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Фон ПЖЛ" recolor="t" type="frame"/>
    </v:background>
  </w:background>
  <w:body>
    <w:p w:rsidR="00305C6E" w:rsidRDefault="00305C6E" w:rsidP="00305C6E">
      <w:pPr>
        <w:pStyle w:val="Default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25E119BF" wp14:editId="47A56A1C">
            <wp:extent cx="2199502" cy="2217425"/>
            <wp:effectExtent l="0" t="0" r="0" b="0"/>
            <wp:docPr id="1" name="Рисунок 1" descr="C:\Диск Е\Документы 2020\ИМЗ\Логотип\Эмблема ИМЗ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иск Е\Документы 2020\ИМЗ\Логотип\Эмблема ИМЗ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88" cy="2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6E" w:rsidRPr="008951C1" w:rsidRDefault="00305C6E" w:rsidP="00305C6E">
      <w:pPr>
        <w:pStyle w:val="Default"/>
        <w:jc w:val="center"/>
        <w:rPr>
          <w:b/>
          <w:color w:val="1D1B11" w:themeColor="background2" w:themeShade="1A"/>
          <w:sz w:val="28"/>
          <w:szCs w:val="28"/>
          <w:lang w:val="ru-RU"/>
        </w:rPr>
      </w:pPr>
    </w:p>
    <w:p w:rsidR="00305C6E" w:rsidRPr="008951C1" w:rsidRDefault="00305C6E" w:rsidP="00305C6E">
      <w:pPr>
        <w:pStyle w:val="Default"/>
        <w:jc w:val="center"/>
        <w:rPr>
          <w:b/>
          <w:color w:val="0F243E" w:themeColor="text2" w:themeShade="80"/>
          <w:sz w:val="28"/>
          <w:szCs w:val="28"/>
          <w:lang w:val="ru-RU"/>
        </w:rPr>
      </w:pPr>
      <w:r w:rsidRPr="008951C1">
        <w:rPr>
          <w:b/>
          <w:color w:val="0F243E" w:themeColor="text2" w:themeShade="80"/>
          <w:sz w:val="28"/>
          <w:szCs w:val="28"/>
          <w:lang w:val="ru-RU"/>
        </w:rPr>
        <w:t xml:space="preserve">Всероссийская конференция с международным участием </w:t>
      </w:r>
    </w:p>
    <w:p w:rsidR="00671BC9" w:rsidRPr="008951C1" w:rsidRDefault="00305C6E" w:rsidP="00671BC9">
      <w:pPr>
        <w:pStyle w:val="Default"/>
        <w:jc w:val="center"/>
        <w:rPr>
          <w:b/>
          <w:color w:val="0F243E" w:themeColor="text2" w:themeShade="80"/>
          <w:sz w:val="28"/>
          <w:szCs w:val="28"/>
          <w:lang w:val="ru-RU"/>
        </w:rPr>
      </w:pPr>
      <w:r w:rsidRPr="008951C1">
        <w:rPr>
          <w:b/>
          <w:color w:val="0F243E" w:themeColor="text2" w:themeShade="80"/>
          <w:sz w:val="28"/>
          <w:szCs w:val="28"/>
          <w:lang w:val="ru-RU"/>
        </w:rPr>
        <w:t>«</w:t>
      </w:r>
      <w:r w:rsidR="002648D4" w:rsidRPr="008951C1">
        <w:rPr>
          <w:b/>
          <w:color w:val="0F243E" w:themeColor="text2" w:themeShade="80"/>
          <w:sz w:val="28"/>
          <w:szCs w:val="28"/>
          <w:lang w:val="ru-RU"/>
        </w:rPr>
        <w:t>Устойчивость природных и технических систем в криолитозоне»</w:t>
      </w:r>
      <w:r w:rsidR="00671BC9" w:rsidRPr="008951C1">
        <w:rPr>
          <w:b/>
          <w:color w:val="0F243E" w:themeColor="text2" w:themeShade="80"/>
          <w:sz w:val="28"/>
          <w:szCs w:val="28"/>
          <w:lang w:val="ru-RU"/>
        </w:rPr>
        <w:t>,</w:t>
      </w:r>
    </w:p>
    <w:p w:rsidR="00305C6E" w:rsidRPr="008951C1" w:rsidRDefault="00305C6E" w:rsidP="00305C6E">
      <w:pPr>
        <w:pStyle w:val="Default"/>
        <w:jc w:val="center"/>
        <w:rPr>
          <w:b/>
          <w:color w:val="0F243E" w:themeColor="text2" w:themeShade="80"/>
          <w:sz w:val="28"/>
          <w:szCs w:val="28"/>
          <w:lang w:val="ru-RU"/>
        </w:rPr>
      </w:pPr>
      <w:r w:rsidRPr="008951C1">
        <w:rPr>
          <w:b/>
          <w:color w:val="0F243E" w:themeColor="text2" w:themeShade="80"/>
          <w:sz w:val="28"/>
          <w:szCs w:val="28"/>
          <w:lang w:val="ru-RU"/>
        </w:rPr>
        <w:t xml:space="preserve">посвященная 60-летию образования </w:t>
      </w:r>
    </w:p>
    <w:p w:rsidR="00305C6E" w:rsidRPr="008951C1" w:rsidRDefault="00305C6E" w:rsidP="00305C6E">
      <w:pPr>
        <w:pStyle w:val="Default"/>
        <w:jc w:val="center"/>
        <w:rPr>
          <w:b/>
          <w:color w:val="0F243E" w:themeColor="text2" w:themeShade="80"/>
          <w:sz w:val="28"/>
          <w:szCs w:val="28"/>
          <w:lang w:val="ru-RU"/>
        </w:rPr>
      </w:pPr>
      <w:r w:rsidRPr="008951C1">
        <w:rPr>
          <w:b/>
          <w:color w:val="0F243E" w:themeColor="text2" w:themeShade="80"/>
          <w:sz w:val="28"/>
          <w:szCs w:val="28"/>
          <w:lang w:val="ru-RU"/>
        </w:rPr>
        <w:t>Института мерзлотоведения им. П.И. Мельникова СО РАН</w:t>
      </w:r>
    </w:p>
    <w:p w:rsidR="00305C6E" w:rsidRPr="008951C1" w:rsidRDefault="00305C6E" w:rsidP="00305C6E">
      <w:pPr>
        <w:adjustRightInd w:val="0"/>
        <w:jc w:val="center"/>
        <w:rPr>
          <w:b/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b/>
          <w:color w:val="0F243E" w:themeColor="text2" w:themeShade="80"/>
          <w:sz w:val="28"/>
          <w:szCs w:val="28"/>
          <w:lang w:val="ru-RU" w:eastAsia="zh-CN"/>
        </w:rPr>
        <w:t>28-30 сентября 2020 г., гор. Якутск</w:t>
      </w:r>
    </w:p>
    <w:p w:rsidR="00305C6E" w:rsidRPr="008951C1" w:rsidRDefault="00305C6E" w:rsidP="00305C6E">
      <w:pPr>
        <w:pStyle w:val="Default"/>
        <w:jc w:val="center"/>
        <w:rPr>
          <w:b/>
          <w:color w:val="0F243E" w:themeColor="text2" w:themeShade="80"/>
          <w:sz w:val="28"/>
          <w:szCs w:val="28"/>
          <w:lang w:val="ru-RU"/>
        </w:rPr>
      </w:pPr>
    </w:p>
    <w:p w:rsidR="00542057" w:rsidRDefault="00542057" w:rsidP="00305C6E">
      <w:pPr>
        <w:jc w:val="center"/>
        <w:rPr>
          <w:rFonts w:eastAsia="Gungsuh"/>
          <w:b/>
          <w:color w:val="0F243E" w:themeColor="text2" w:themeShade="80"/>
          <w:sz w:val="28"/>
          <w:szCs w:val="28"/>
          <w:lang w:val="ru-RU"/>
        </w:rPr>
      </w:pPr>
    </w:p>
    <w:p w:rsidR="00305C6E" w:rsidRPr="008951C1" w:rsidRDefault="00B71264" w:rsidP="00305C6E">
      <w:pPr>
        <w:jc w:val="center"/>
        <w:rPr>
          <w:rFonts w:eastAsia="Gungsuh"/>
          <w:b/>
          <w:color w:val="0F243E" w:themeColor="text2" w:themeShade="80"/>
          <w:sz w:val="28"/>
          <w:szCs w:val="28"/>
          <w:lang w:val="ru-RU"/>
        </w:rPr>
      </w:pPr>
      <w:r>
        <w:rPr>
          <w:rFonts w:eastAsia="Gungsuh"/>
          <w:b/>
          <w:color w:val="0F243E" w:themeColor="text2" w:themeShade="80"/>
          <w:sz w:val="28"/>
          <w:szCs w:val="28"/>
          <w:lang w:val="ru-RU"/>
        </w:rPr>
        <w:t>Первый циркуляр</w:t>
      </w:r>
    </w:p>
    <w:p w:rsidR="00542057" w:rsidRDefault="00305C6E" w:rsidP="00305C6E">
      <w:pPr>
        <w:autoSpaceDE w:val="0"/>
        <w:autoSpaceDN w:val="0"/>
        <w:adjustRightInd w:val="0"/>
        <w:jc w:val="both"/>
        <w:rPr>
          <w:rFonts w:eastAsia="TimesNewRomanPSMT"/>
          <w:b/>
          <w:color w:val="0F243E" w:themeColor="text2" w:themeShade="80"/>
          <w:sz w:val="28"/>
          <w:szCs w:val="28"/>
          <w:lang w:val="ru-RU"/>
        </w:rPr>
      </w:pPr>
      <w:r w:rsidRPr="008951C1">
        <w:rPr>
          <w:rFonts w:eastAsia="TimesNewRomanPSMT"/>
          <w:b/>
          <w:color w:val="0F243E" w:themeColor="text2" w:themeShade="80"/>
          <w:sz w:val="28"/>
          <w:szCs w:val="28"/>
          <w:lang w:val="ru-RU"/>
        </w:rPr>
        <w:tab/>
      </w:r>
    </w:p>
    <w:p w:rsidR="00305C6E" w:rsidRPr="008951C1" w:rsidRDefault="00542057" w:rsidP="00305C6E">
      <w:pPr>
        <w:autoSpaceDE w:val="0"/>
        <w:autoSpaceDN w:val="0"/>
        <w:adjustRightInd w:val="0"/>
        <w:jc w:val="both"/>
        <w:rPr>
          <w:rFonts w:eastAsia="TimesNewRomanPSMT"/>
          <w:b/>
          <w:color w:val="0F243E" w:themeColor="text2" w:themeShade="80"/>
          <w:sz w:val="28"/>
          <w:szCs w:val="28"/>
          <w:lang w:val="ru-RU"/>
        </w:rPr>
      </w:pPr>
      <w:r>
        <w:rPr>
          <w:rFonts w:eastAsia="TimesNewRomanPSMT"/>
          <w:b/>
          <w:color w:val="0F243E" w:themeColor="text2" w:themeShade="80"/>
          <w:sz w:val="28"/>
          <w:szCs w:val="28"/>
          <w:lang w:val="ru-RU"/>
        </w:rPr>
        <w:tab/>
      </w:r>
      <w:r w:rsidR="00305C6E" w:rsidRPr="008951C1">
        <w:rPr>
          <w:rFonts w:eastAsia="TimesNewRomanPSMT"/>
          <w:b/>
          <w:color w:val="0F243E" w:themeColor="text2" w:themeShade="80"/>
          <w:sz w:val="28"/>
          <w:szCs w:val="28"/>
          <w:lang w:val="ru-RU"/>
        </w:rPr>
        <w:t>Введение</w:t>
      </w:r>
    </w:p>
    <w:p w:rsidR="002027A0" w:rsidRPr="008951C1" w:rsidRDefault="00305C6E" w:rsidP="00157E53">
      <w:pPr>
        <w:autoSpaceDE w:val="0"/>
        <w:autoSpaceDN w:val="0"/>
        <w:adjustRightInd w:val="0"/>
        <w:jc w:val="both"/>
        <w:rPr>
          <w:rFonts w:eastAsia="TimesNewRomanPSMT"/>
          <w:color w:val="0F243E" w:themeColor="text2" w:themeShade="80"/>
          <w:sz w:val="28"/>
          <w:szCs w:val="28"/>
          <w:lang w:val="ru-RU"/>
        </w:rPr>
      </w:pPr>
      <w:r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ab/>
        <w:t>Геокриология (мерзлотоведение) - национально значимое для России направление научных исследований.  Современные изменения глобального кл</w:t>
      </w:r>
      <w:r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и</w:t>
      </w:r>
      <w:r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мата и интенсивные темпы промышленного освоения криолитозоны выдвигают перед геокриологической наукой целый ряд актуальных как теоретич</w:t>
      </w:r>
      <w:r w:rsidR="00AD46A2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еских, так и прикладных проблем</w:t>
      </w:r>
      <w:r w:rsidR="00B27158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. Эти проблемы с</w:t>
      </w:r>
      <w:r w:rsidR="00AD46A2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вязаны с изучением зональных и реги</w:t>
      </w:r>
      <w:r w:rsidR="00AD46A2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о</w:t>
      </w:r>
      <w:r w:rsidR="00AD46A2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 xml:space="preserve">нальных закономерностей </w:t>
      </w:r>
      <w:r w:rsidR="00671BC9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 xml:space="preserve">развития </w:t>
      </w:r>
      <w:r w:rsidR="00AD46A2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криолитозоны, прогнозом развития криоге</w:t>
      </w:r>
      <w:r w:rsidR="00AD46A2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н</w:t>
      </w:r>
      <w:r w:rsidR="00AD46A2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ных процессов, разработкой новых конструкций фундаментов зданий и технол</w:t>
      </w:r>
      <w:r w:rsidR="00AD46A2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о</w:t>
      </w:r>
      <w:r w:rsidR="00AD46A2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гий строительства инженерных сооружений на многолетнемерзлых грунтах, с</w:t>
      </w:r>
      <w:r w:rsidR="00AD46A2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о</w:t>
      </w:r>
      <w:r w:rsidR="00AD46A2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вершенствованием</w:t>
      </w:r>
      <w:r w:rsidR="002027A0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 xml:space="preserve"> методов геокриологических исследований, повышением уро</w:t>
      </w:r>
      <w:r w:rsidR="002027A0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в</w:t>
      </w:r>
      <w:r w:rsidR="002027A0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ня подготовки кад</w:t>
      </w:r>
      <w:r w:rsidR="00397419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ров в области геокриологии (мерзлотоведения) и т.д.</w:t>
      </w:r>
      <w:r w:rsidR="002027A0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 xml:space="preserve"> </w:t>
      </w:r>
    </w:p>
    <w:p w:rsidR="00157E53" w:rsidRPr="008951C1" w:rsidRDefault="00305C6E" w:rsidP="00157E53">
      <w:pPr>
        <w:autoSpaceDE w:val="0"/>
        <w:autoSpaceDN w:val="0"/>
        <w:adjustRightInd w:val="0"/>
        <w:jc w:val="both"/>
        <w:rPr>
          <w:rFonts w:eastAsia="TimesNewRomanPSMT"/>
          <w:color w:val="0F243E" w:themeColor="text2" w:themeShade="80"/>
          <w:sz w:val="28"/>
          <w:szCs w:val="28"/>
          <w:lang w:val="ru-RU"/>
        </w:rPr>
      </w:pPr>
      <w:r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ab/>
      </w:r>
      <w:r w:rsidR="00157E53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Безусловно, результаты геокриологических исследований регулярно обсу</w:t>
      </w:r>
      <w:r w:rsidR="00157E53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ж</w:t>
      </w:r>
      <w:r w:rsidR="00157E53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даются в рамках различных конференций и симпозиумов, проводимых как в Ро</w:t>
      </w:r>
      <w:r w:rsidR="00157E53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с</w:t>
      </w:r>
      <w:r w:rsidR="00157E53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 xml:space="preserve">сии, так и за рубежом. Планируемая конференция знаменательна и актуальна тем, что она пройдет в г. Якутске, который основоположник мерзлотоведения М.И. </w:t>
      </w:r>
      <w:proofErr w:type="spellStart"/>
      <w:r w:rsidR="00157E53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>Сумгин</w:t>
      </w:r>
      <w:proofErr w:type="spellEnd"/>
      <w:r w:rsidR="00157E53" w:rsidRPr="008951C1">
        <w:rPr>
          <w:rFonts w:eastAsia="TimesNewRomanPSMT"/>
          <w:color w:val="0F243E" w:themeColor="text2" w:themeShade="80"/>
          <w:sz w:val="28"/>
          <w:szCs w:val="28"/>
          <w:lang w:val="ru-RU"/>
        </w:rPr>
        <w:t xml:space="preserve"> называл «колыбелью мерзлотоведения».</w:t>
      </w:r>
    </w:p>
    <w:p w:rsidR="00157E53" w:rsidRPr="008951C1" w:rsidRDefault="00157E53" w:rsidP="00157E53">
      <w:pPr>
        <w:autoSpaceDE w:val="0"/>
        <w:autoSpaceDN w:val="0"/>
        <w:adjustRightInd w:val="0"/>
        <w:jc w:val="both"/>
        <w:rPr>
          <w:rFonts w:eastAsia="TimesNewRomanPSMT"/>
          <w:color w:val="0F243E" w:themeColor="text2" w:themeShade="80"/>
          <w:sz w:val="28"/>
          <w:szCs w:val="28"/>
          <w:lang w:val="ru-RU"/>
        </w:rPr>
      </w:pPr>
    </w:p>
    <w:p w:rsidR="00305C6E" w:rsidRPr="008951C1" w:rsidRDefault="00305C6E" w:rsidP="00157E53">
      <w:pPr>
        <w:autoSpaceDE w:val="0"/>
        <w:autoSpaceDN w:val="0"/>
        <w:adjustRightInd w:val="0"/>
        <w:jc w:val="both"/>
        <w:rPr>
          <w:b/>
          <w:bCs/>
          <w:color w:val="0F243E" w:themeColor="text2" w:themeShade="80"/>
          <w:sz w:val="28"/>
          <w:szCs w:val="28"/>
          <w:lang w:val="ru-RU"/>
        </w:rPr>
      </w:pPr>
      <w:r w:rsidRPr="008951C1">
        <w:rPr>
          <w:b/>
          <w:bCs/>
          <w:color w:val="0F243E" w:themeColor="text2" w:themeShade="80"/>
          <w:sz w:val="28"/>
          <w:szCs w:val="28"/>
          <w:lang w:val="ru-RU"/>
        </w:rPr>
        <w:tab/>
        <w:t>Темы</w:t>
      </w:r>
    </w:p>
    <w:p w:rsidR="00305C6E" w:rsidRPr="008951C1" w:rsidRDefault="00305C6E" w:rsidP="00305C6E">
      <w:pPr>
        <w:adjustRightInd w:val="0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  <w:t xml:space="preserve">В рамках конференции  </w:t>
      </w:r>
      <w:r w:rsidR="00A41756" w:rsidRPr="008951C1">
        <w:rPr>
          <w:color w:val="0F243E" w:themeColor="text2" w:themeShade="80"/>
          <w:sz w:val="28"/>
          <w:szCs w:val="28"/>
          <w:lang w:val="ru-RU" w:eastAsia="zh-CN"/>
        </w:rPr>
        <w:t>предлагается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 рассмотре</w:t>
      </w:r>
      <w:r w:rsidR="00A41756" w:rsidRPr="008951C1">
        <w:rPr>
          <w:color w:val="0F243E" w:themeColor="text2" w:themeShade="80"/>
          <w:sz w:val="28"/>
          <w:szCs w:val="28"/>
          <w:lang w:val="ru-RU" w:eastAsia="zh-CN"/>
        </w:rPr>
        <w:t>ть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 следующие темы:</w:t>
      </w:r>
    </w:p>
    <w:p w:rsidR="00305C6E" w:rsidRPr="008951C1" w:rsidRDefault="00305C6E" w:rsidP="00305C6E">
      <w:pPr>
        <w:pStyle w:val="a3"/>
        <w:adjustRightInd w:val="0"/>
        <w:ind w:firstLineChars="0" w:firstLine="0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  <w:t xml:space="preserve">- </w:t>
      </w:r>
      <w:r w:rsidR="00A41756" w:rsidRPr="008951C1">
        <w:rPr>
          <w:color w:val="0F243E" w:themeColor="text2" w:themeShade="80"/>
          <w:sz w:val="28"/>
          <w:szCs w:val="28"/>
          <w:lang w:val="ru-RU" w:eastAsia="zh-CN"/>
        </w:rPr>
        <w:t xml:space="preserve"> оценка реакции теплового состояния </w:t>
      </w:r>
      <w:r w:rsidR="0044511B" w:rsidRPr="008951C1">
        <w:rPr>
          <w:color w:val="0F243E" w:themeColor="text2" w:themeShade="80"/>
          <w:sz w:val="28"/>
          <w:szCs w:val="28"/>
          <w:lang w:val="ru-RU" w:eastAsia="zh-CN"/>
        </w:rPr>
        <w:t xml:space="preserve">верхних </w:t>
      </w:r>
      <w:r w:rsidR="00A41756" w:rsidRPr="008951C1">
        <w:rPr>
          <w:color w:val="0F243E" w:themeColor="text2" w:themeShade="80"/>
          <w:sz w:val="28"/>
          <w:szCs w:val="28"/>
          <w:lang w:val="ru-RU" w:eastAsia="zh-CN"/>
        </w:rPr>
        <w:t>горизонтов криолитозоны на изменение климата и техногенные воздействия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;</w:t>
      </w:r>
    </w:p>
    <w:p w:rsidR="00305C6E" w:rsidRPr="008951C1" w:rsidRDefault="00305C6E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  <w:t xml:space="preserve">- </w:t>
      </w:r>
      <w:r w:rsidR="00A41756" w:rsidRPr="008951C1">
        <w:rPr>
          <w:color w:val="0F243E" w:themeColor="text2" w:themeShade="80"/>
          <w:sz w:val="28"/>
          <w:szCs w:val="28"/>
          <w:lang w:val="ru-RU" w:eastAsia="zh-CN"/>
        </w:rPr>
        <w:t xml:space="preserve"> состояние и эволюция </w:t>
      </w:r>
      <w:proofErr w:type="spellStart"/>
      <w:r w:rsidR="00A41756" w:rsidRPr="008951C1">
        <w:rPr>
          <w:color w:val="0F243E" w:themeColor="text2" w:themeShade="80"/>
          <w:sz w:val="28"/>
          <w:szCs w:val="28"/>
          <w:lang w:val="ru-RU" w:eastAsia="zh-CN"/>
        </w:rPr>
        <w:t>криолитозоны</w:t>
      </w:r>
      <w:proofErr w:type="spellEnd"/>
      <w:r w:rsidR="00A41756" w:rsidRPr="008951C1">
        <w:rPr>
          <w:color w:val="0F243E" w:themeColor="text2" w:themeShade="80"/>
          <w:sz w:val="28"/>
          <w:szCs w:val="28"/>
          <w:lang w:val="ru-RU" w:eastAsia="zh-CN"/>
        </w:rPr>
        <w:t xml:space="preserve"> основных </w:t>
      </w:r>
      <w:proofErr w:type="spellStart"/>
      <w:r w:rsidR="00A41756" w:rsidRPr="008951C1">
        <w:rPr>
          <w:color w:val="0F243E" w:themeColor="text2" w:themeShade="80"/>
          <w:sz w:val="28"/>
          <w:szCs w:val="28"/>
          <w:lang w:val="ru-RU" w:eastAsia="zh-CN"/>
        </w:rPr>
        <w:t>геоструктур</w:t>
      </w:r>
      <w:proofErr w:type="spellEnd"/>
      <w:r w:rsidR="00A41756" w:rsidRPr="008951C1">
        <w:rPr>
          <w:color w:val="0F243E" w:themeColor="text2" w:themeShade="80"/>
          <w:sz w:val="28"/>
          <w:szCs w:val="28"/>
          <w:lang w:val="ru-RU" w:eastAsia="zh-CN"/>
        </w:rPr>
        <w:t xml:space="preserve"> Северной Азии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;</w:t>
      </w:r>
    </w:p>
    <w:p w:rsidR="00A41756" w:rsidRPr="008951C1" w:rsidRDefault="00A41756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  <w:t xml:space="preserve">- динамика </w:t>
      </w:r>
      <w:r w:rsidR="0044511B" w:rsidRPr="008951C1">
        <w:rPr>
          <w:color w:val="0F243E" w:themeColor="text2" w:themeShade="80"/>
          <w:sz w:val="28"/>
          <w:szCs w:val="28"/>
          <w:lang w:val="ru-RU" w:eastAsia="zh-CN"/>
        </w:rPr>
        <w:t>с</w:t>
      </w:r>
      <w:r w:rsidR="000D5F46" w:rsidRPr="008951C1">
        <w:rPr>
          <w:color w:val="0F243E" w:themeColor="text2" w:themeShade="80"/>
          <w:sz w:val="28"/>
          <w:szCs w:val="28"/>
          <w:lang w:val="ru-RU" w:eastAsia="zh-CN"/>
        </w:rPr>
        <w:t>у</w:t>
      </w:r>
      <w:r w:rsidR="0044511B" w:rsidRPr="008951C1">
        <w:rPr>
          <w:color w:val="0F243E" w:themeColor="text2" w:themeShade="80"/>
          <w:sz w:val="28"/>
          <w:szCs w:val="28"/>
          <w:lang w:val="ru-RU" w:eastAsia="zh-CN"/>
        </w:rPr>
        <w:t xml:space="preserve">баквальной 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криолитозоны арктических морей;</w:t>
      </w:r>
    </w:p>
    <w:p w:rsidR="00305C6E" w:rsidRPr="008951C1" w:rsidRDefault="00305C6E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  <w:t xml:space="preserve">- </w:t>
      </w:r>
      <w:r w:rsidR="00A41756" w:rsidRPr="008951C1">
        <w:rPr>
          <w:color w:val="0F243E" w:themeColor="text2" w:themeShade="80"/>
          <w:sz w:val="28"/>
          <w:szCs w:val="28"/>
          <w:lang w:val="ru-RU" w:eastAsia="zh-CN"/>
        </w:rPr>
        <w:t>о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пасные геологические процессы в холодных регионах;</w:t>
      </w:r>
    </w:p>
    <w:p w:rsidR="00A41756" w:rsidRPr="008951C1" w:rsidRDefault="00A41756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lastRenderedPageBreak/>
        <w:tab/>
        <w:t>- подземные воды криолитозоны и их реакция на изменение климата</w:t>
      </w:r>
      <w:r w:rsidR="003F751B" w:rsidRPr="008951C1">
        <w:rPr>
          <w:color w:val="0F243E" w:themeColor="text2" w:themeShade="80"/>
          <w:sz w:val="28"/>
          <w:szCs w:val="28"/>
          <w:lang w:val="ru-RU" w:eastAsia="zh-CN"/>
        </w:rPr>
        <w:t xml:space="preserve"> и те</w:t>
      </w:r>
      <w:r w:rsidR="003F751B" w:rsidRPr="008951C1">
        <w:rPr>
          <w:color w:val="0F243E" w:themeColor="text2" w:themeShade="80"/>
          <w:sz w:val="28"/>
          <w:szCs w:val="28"/>
          <w:lang w:val="ru-RU" w:eastAsia="zh-CN"/>
        </w:rPr>
        <w:t>х</w:t>
      </w:r>
      <w:r w:rsidR="003F751B" w:rsidRPr="008951C1">
        <w:rPr>
          <w:color w:val="0F243E" w:themeColor="text2" w:themeShade="80"/>
          <w:sz w:val="28"/>
          <w:szCs w:val="28"/>
          <w:lang w:val="ru-RU" w:eastAsia="zh-CN"/>
        </w:rPr>
        <w:t>ногенные воздействия;</w:t>
      </w:r>
    </w:p>
    <w:p w:rsidR="00305C6E" w:rsidRPr="008951C1" w:rsidRDefault="00305C6E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  <w:t xml:space="preserve">- </w:t>
      </w:r>
      <w:r w:rsidR="00A41756" w:rsidRPr="008951C1">
        <w:rPr>
          <w:color w:val="0F243E" w:themeColor="text2" w:themeShade="80"/>
          <w:sz w:val="28"/>
          <w:szCs w:val="28"/>
          <w:lang w:val="ru-RU" w:eastAsia="zh-CN"/>
        </w:rPr>
        <w:t>и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зыскания и технологии строительства при инженерном освоении криол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и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тозоны;</w:t>
      </w:r>
    </w:p>
    <w:p w:rsidR="00B27158" w:rsidRPr="008951C1" w:rsidRDefault="00B27158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rFonts w:eastAsia="Times New Roman"/>
          <w:color w:val="0F243E" w:themeColor="text2" w:themeShade="80"/>
          <w:sz w:val="28"/>
          <w:szCs w:val="28"/>
          <w:lang w:val="ru-RU"/>
        </w:rPr>
        <w:tab/>
        <w:t>- тепловое и механическое взаимодействие природно-технических систем в криолитозоне;</w:t>
      </w:r>
    </w:p>
    <w:p w:rsidR="00A41756" w:rsidRPr="008951C1" w:rsidRDefault="00A41756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  <w:t xml:space="preserve">- 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крио</w:t>
      </w:r>
      <w:r w:rsidR="00003055" w:rsidRPr="008951C1">
        <w:rPr>
          <w:color w:val="0F243E" w:themeColor="text2" w:themeShade="80"/>
          <w:sz w:val="28"/>
          <w:szCs w:val="28"/>
          <w:lang w:val="ru-RU" w:eastAsia="zh-CN"/>
        </w:rPr>
        <w:t>эко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логические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 и </w:t>
      </w:r>
      <w:r w:rsidR="00671BC9" w:rsidRPr="008951C1">
        <w:rPr>
          <w:color w:val="0F243E" w:themeColor="text2" w:themeShade="80"/>
          <w:sz w:val="28"/>
          <w:szCs w:val="28"/>
          <w:lang w:val="ru-RU" w:eastAsia="zh-CN"/>
        </w:rPr>
        <w:t>мерзлотно-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ландшафтные исследования;</w:t>
      </w:r>
    </w:p>
    <w:p w:rsidR="00305C6E" w:rsidRPr="008951C1" w:rsidRDefault="00305C6E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  <w:t xml:space="preserve">- </w:t>
      </w:r>
      <w:proofErr w:type="spellStart"/>
      <w:r w:rsidR="00671BC9" w:rsidRPr="008951C1">
        <w:rPr>
          <w:color w:val="0F243E" w:themeColor="text2" w:themeShade="80"/>
          <w:sz w:val="28"/>
          <w:szCs w:val="28"/>
          <w:lang w:val="ru-RU" w:eastAsia="zh-CN"/>
        </w:rPr>
        <w:t>криолитозона</w:t>
      </w:r>
      <w:proofErr w:type="spellEnd"/>
      <w:r w:rsidR="00671BC9" w:rsidRPr="008951C1">
        <w:rPr>
          <w:color w:val="0F243E" w:themeColor="text2" w:themeShade="80"/>
          <w:sz w:val="28"/>
          <w:szCs w:val="28"/>
          <w:lang w:val="ru-RU" w:eastAsia="zh-CN"/>
        </w:rPr>
        <w:t xml:space="preserve"> урбанизированных территорий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;</w:t>
      </w:r>
    </w:p>
    <w:p w:rsidR="00305C6E" w:rsidRPr="008951C1" w:rsidRDefault="00305C6E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  <w:t xml:space="preserve">- </w:t>
      </w:r>
      <w:r w:rsidR="006952AC" w:rsidRPr="008951C1">
        <w:rPr>
          <w:color w:val="0F243E" w:themeColor="text2" w:themeShade="80"/>
          <w:sz w:val="28"/>
          <w:szCs w:val="28"/>
          <w:lang w:val="ru-RU" w:eastAsia="zh-CN"/>
        </w:rPr>
        <w:t>г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еофизические методы при исследовании </w:t>
      </w:r>
      <w:r w:rsidR="00483936">
        <w:rPr>
          <w:color w:val="0F243E" w:themeColor="text2" w:themeShade="80"/>
          <w:sz w:val="28"/>
          <w:szCs w:val="28"/>
          <w:lang w:val="ru-RU" w:eastAsia="zh-CN"/>
        </w:rPr>
        <w:t>грунтовых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 оснований инжене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р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ных сооружений</w:t>
      </w:r>
      <w:r w:rsidR="00483936">
        <w:rPr>
          <w:color w:val="0F243E" w:themeColor="text2" w:themeShade="80"/>
          <w:sz w:val="28"/>
          <w:szCs w:val="28"/>
          <w:lang w:val="ru-RU" w:eastAsia="zh-CN"/>
        </w:rPr>
        <w:t xml:space="preserve"> в </w:t>
      </w:r>
      <w:proofErr w:type="spellStart"/>
      <w:r w:rsidR="00483936">
        <w:rPr>
          <w:color w:val="0F243E" w:themeColor="text2" w:themeShade="80"/>
          <w:sz w:val="28"/>
          <w:szCs w:val="28"/>
          <w:lang w:val="ru-RU" w:eastAsia="zh-CN"/>
        </w:rPr>
        <w:t>криолитозоне</w:t>
      </w:r>
      <w:proofErr w:type="spellEnd"/>
      <w:r w:rsidR="006952AC" w:rsidRPr="008951C1">
        <w:rPr>
          <w:color w:val="0F243E" w:themeColor="text2" w:themeShade="80"/>
          <w:sz w:val="28"/>
          <w:szCs w:val="28"/>
          <w:lang w:val="ru-RU" w:eastAsia="zh-CN"/>
        </w:rPr>
        <w:t>.</w:t>
      </w:r>
    </w:p>
    <w:p w:rsidR="00305C6E" w:rsidRPr="008951C1" w:rsidRDefault="006952AC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</w:r>
    </w:p>
    <w:p w:rsidR="00B27158" w:rsidRPr="008951C1" w:rsidRDefault="00B27158" w:rsidP="00305C6E">
      <w:pPr>
        <w:pStyle w:val="a3"/>
        <w:adjustRightInd w:val="0"/>
        <w:ind w:firstLineChars="0" w:firstLine="0"/>
        <w:jc w:val="both"/>
        <w:rPr>
          <w:b/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b/>
          <w:color w:val="0F243E" w:themeColor="text2" w:themeShade="80"/>
          <w:sz w:val="28"/>
          <w:szCs w:val="28"/>
          <w:lang w:val="ru-RU" w:eastAsia="zh-CN"/>
        </w:rPr>
        <w:tab/>
        <w:t>Молодежная секция</w:t>
      </w:r>
    </w:p>
    <w:p w:rsidR="00B27158" w:rsidRPr="008951C1" w:rsidRDefault="008951C1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/>
        </w:rPr>
      </w:pPr>
      <w:r>
        <w:rPr>
          <w:color w:val="0F243E" w:themeColor="text2" w:themeShade="80"/>
          <w:sz w:val="28"/>
          <w:szCs w:val="28"/>
          <w:lang w:val="ru-RU"/>
        </w:rPr>
        <w:tab/>
      </w:r>
      <w:r w:rsidR="00483936">
        <w:rPr>
          <w:color w:val="0F243E" w:themeColor="text2" w:themeShade="80"/>
          <w:sz w:val="28"/>
          <w:szCs w:val="28"/>
          <w:lang w:val="ru-RU"/>
        </w:rPr>
        <w:t>Тема «</w:t>
      </w:r>
      <w:r w:rsidR="00671BC9" w:rsidRPr="008951C1">
        <w:rPr>
          <w:color w:val="0F243E" w:themeColor="text2" w:themeShade="80"/>
          <w:sz w:val="28"/>
          <w:szCs w:val="28"/>
          <w:lang w:val="ru-RU"/>
        </w:rPr>
        <w:t>С</w:t>
      </w:r>
      <w:r w:rsidR="00B27158" w:rsidRPr="008951C1">
        <w:rPr>
          <w:color w:val="0F243E" w:themeColor="text2" w:themeShade="80"/>
          <w:sz w:val="28"/>
          <w:szCs w:val="28"/>
          <w:lang w:val="ru-RU"/>
        </w:rPr>
        <w:t>овременн</w:t>
      </w:r>
      <w:r w:rsidR="00671BC9" w:rsidRPr="008951C1">
        <w:rPr>
          <w:color w:val="0F243E" w:themeColor="text2" w:themeShade="80"/>
          <w:sz w:val="28"/>
          <w:szCs w:val="28"/>
          <w:lang w:val="ru-RU"/>
        </w:rPr>
        <w:t>ый климат и</w:t>
      </w:r>
      <w:r w:rsidR="00B27158" w:rsidRPr="008951C1">
        <w:rPr>
          <w:color w:val="0F243E" w:themeColor="text2" w:themeShade="80"/>
          <w:sz w:val="28"/>
          <w:szCs w:val="28"/>
          <w:lang w:val="ru-RU"/>
        </w:rPr>
        <w:t xml:space="preserve"> вечн</w:t>
      </w:r>
      <w:r w:rsidR="00082BBB" w:rsidRPr="008951C1">
        <w:rPr>
          <w:color w:val="0F243E" w:themeColor="text2" w:themeShade="80"/>
          <w:sz w:val="28"/>
          <w:szCs w:val="28"/>
          <w:lang w:val="ru-RU"/>
        </w:rPr>
        <w:t>ая</w:t>
      </w:r>
      <w:r w:rsidR="00B27158" w:rsidRPr="008951C1">
        <w:rPr>
          <w:color w:val="0F243E" w:themeColor="text2" w:themeShade="80"/>
          <w:sz w:val="28"/>
          <w:szCs w:val="28"/>
          <w:lang w:val="ru-RU"/>
        </w:rPr>
        <w:t xml:space="preserve"> мерзлот</w:t>
      </w:r>
      <w:r w:rsidR="00082BBB" w:rsidRPr="008951C1">
        <w:rPr>
          <w:color w:val="0F243E" w:themeColor="text2" w:themeShade="80"/>
          <w:sz w:val="28"/>
          <w:szCs w:val="28"/>
          <w:lang w:val="ru-RU"/>
        </w:rPr>
        <w:t>а</w:t>
      </w:r>
      <w:r w:rsidR="00483936">
        <w:rPr>
          <w:color w:val="0F243E" w:themeColor="text2" w:themeShade="80"/>
          <w:sz w:val="28"/>
          <w:szCs w:val="28"/>
          <w:lang w:val="ru-RU"/>
        </w:rPr>
        <w:t>»</w:t>
      </w:r>
      <w:r w:rsidR="00082BBB" w:rsidRPr="008951C1">
        <w:rPr>
          <w:color w:val="0F243E" w:themeColor="text2" w:themeShade="80"/>
          <w:sz w:val="28"/>
          <w:szCs w:val="28"/>
          <w:lang w:val="ru-RU"/>
        </w:rPr>
        <w:t>.</w:t>
      </w:r>
    </w:p>
    <w:p w:rsidR="00B27158" w:rsidRPr="008951C1" w:rsidRDefault="00B27158" w:rsidP="00305C6E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</w:p>
    <w:p w:rsidR="00554DC6" w:rsidRPr="008951C1" w:rsidRDefault="00AC68E6" w:rsidP="00AC68E6">
      <w:pPr>
        <w:pStyle w:val="a3"/>
        <w:adjustRightInd w:val="0"/>
        <w:ind w:firstLineChars="0" w:firstLine="0"/>
        <w:jc w:val="both"/>
        <w:rPr>
          <w:b/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</w:r>
      <w:r w:rsidR="00554DC6" w:rsidRPr="008951C1">
        <w:rPr>
          <w:b/>
          <w:bCs/>
          <w:color w:val="0F243E" w:themeColor="text2" w:themeShade="80"/>
          <w:sz w:val="28"/>
          <w:szCs w:val="28"/>
          <w:lang w:val="ru-RU" w:eastAsia="zh-CN"/>
        </w:rPr>
        <w:t>Оргкомитет</w:t>
      </w:r>
    </w:p>
    <w:p w:rsidR="00554DC6" w:rsidRPr="008951C1" w:rsidRDefault="00554DC6" w:rsidP="00554DC6">
      <w:pPr>
        <w:adjustRightInd w:val="0"/>
        <w:rPr>
          <w:b/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b/>
          <w:bCs/>
          <w:color w:val="0F243E" w:themeColor="text2" w:themeShade="80"/>
          <w:sz w:val="28"/>
          <w:szCs w:val="28"/>
          <w:lang w:val="ru-RU" w:eastAsia="zh-CN"/>
        </w:rPr>
        <w:tab/>
        <w:t>Председатель</w:t>
      </w:r>
    </w:p>
    <w:p w:rsidR="00554DC6" w:rsidRPr="008951C1" w:rsidRDefault="00554DC6" w:rsidP="00554DC6">
      <w:pPr>
        <w:adjustRightInd w:val="0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</w:r>
      <w:r w:rsidR="00F81048" w:rsidRPr="008951C1">
        <w:rPr>
          <w:color w:val="0F243E" w:themeColor="text2" w:themeShade="80"/>
          <w:sz w:val="28"/>
          <w:szCs w:val="28"/>
          <w:lang w:val="ru-RU" w:eastAsia="zh-CN"/>
        </w:rPr>
        <w:t>д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.г.-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м.н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>. М.Н. Железняк, директор Института мерзлотоведения им. П.И. Мельникова СО РАН</w:t>
      </w:r>
    </w:p>
    <w:p w:rsidR="00554DC6" w:rsidRPr="008951C1" w:rsidRDefault="00554DC6" w:rsidP="00554DC6">
      <w:pPr>
        <w:adjustRightInd w:val="0"/>
        <w:rPr>
          <w:b/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b/>
          <w:bCs/>
          <w:color w:val="0F243E" w:themeColor="text2" w:themeShade="80"/>
          <w:sz w:val="28"/>
          <w:szCs w:val="28"/>
          <w:lang w:val="ru-RU" w:eastAsia="zh-CN"/>
        </w:rPr>
        <w:tab/>
        <w:t>Заместители председателя</w:t>
      </w:r>
    </w:p>
    <w:p w:rsidR="00554DC6" w:rsidRPr="008951C1" w:rsidRDefault="00554DC6" w:rsidP="00554DC6">
      <w:pPr>
        <w:adjustRightInd w:val="0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</w:r>
      <w:proofErr w:type="spellStart"/>
      <w:r w:rsidR="00F81048" w:rsidRPr="008951C1">
        <w:rPr>
          <w:color w:val="0F243E" w:themeColor="text2" w:themeShade="80"/>
          <w:sz w:val="28"/>
          <w:szCs w:val="28"/>
          <w:lang w:val="ru-RU" w:eastAsia="zh-CN"/>
        </w:rPr>
        <w:t>д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.г.н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. М.Н. Григорьев, 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к.г.н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>.  А.Н. Федоров, д.т.н. Р.В. Чжан, д.г.-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м.н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., проф. В.В. Шепелев </w:t>
      </w:r>
    </w:p>
    <w:p w:rsidR="00554DC6" w:rsidRPr="008951C1" w:rsidRDefault="00554DC6" w:rsidP="00554DC6">
      <w:pPr>
        <w:adjustRightInd w:val="0"/>
        <w:rPr>
          <w:b/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b/>
          <w:bCs/>
          <w:color w:val="0F243E" w:themeColor="text2" w:themeShade="80"/>
          <w:sz w:val="28"/>
          <w:szCs w:val="28"/>
          <w:lang w:val="ru-RU" w:eastAsia="zh-CN"/>
        </w:rPr>
        <w:tab/>
        <w:t>Члены</w:t>
      </w:r>
    </w:p>
    <w:p w:rsidR="00554DC6" w:rsidRPr="008951C1" w:rsidRDefault="00554DC6" w:rsidP="00A27C60">
      <w:pPr>
        <w:adjustRightInd w:val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</w:r>
      <w:r w:rsidR="00F81048" w:rsidRPr="008951C1">
        <w:rPr>
          <w:color w:val="0F243E" w:themeColor="text2" w:themeShade="80"/>
          <w:sz w:val="28"/>
          <w:szCs w:val="28"/>
          <w:lang w:val="ru-RU" w:eastAsia="zh-CN"/>
        </w:rPr>
        <w:t>к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.т.н. О.И. Алексеева</w:t>
      </w:r>
      <w:r w:rsidR="008951C1">
        <w:rPr>
          <w:color w:val="0F243E" w:themeColor="text2" w:themeShade="80"/>
          <w:sz w:val="28"/>
          <w:szCs w:val="28"/>
          <w:lang w:val="ru-RU" w:eastAsia="zh-CN"/>
        </w:rPr>
        <w:t xml:space="preserve"> (</w:t>
      </w:r>
      <w:hyperlink r:id="rId8" w:history="1">
        <w:r w:rsidR="008951C1" w:rsidRPr="00F4239A">
          <w:rPr>
            <w:rStyle w:val="a8"/>
            <w:color w:val="000080" w:themeColor="hyperlink" w:themeShade="80"/>
            <w:sz w:val="28"/>
            <w:szCs w:val="28"/>
            <w:lang w:eastAsia="zh-CN"/>
          </w:rPr>
          <w:t>o</w:t>
        </w:r>
        <w:r w:rsidR="008951C1" w:rsidRPr="00F4239A">
          <w:rPr>
            <w:rStyle w:val="a8"/>
            <w:color w:val="000080" w:themeColor="hyperlink" w:themeShade="80"/>
            <w:sz w:val="28"/>
            <w:szCs w:val="28"/>
            <w:lang w:val="ru-RU" w:eastAsia="zh-CN"/>
          </w:rPr>
          <w:t>.</w:t>
        </w:r>
        <w:r w:rsidR="008951C1" w:rsidRPr="00F4239A">
          <w:rPr>
            <w:rStyle w:val="a8"/>
            <w:color w:val="000080" w:themeColor="hyperlink" w:themeShade="80"/>
            <w:sz w:val="28"/>
            <w:szCs w:val="28"/>
            <w:lang w:eastAsia="zh-CN"/>
          </w:rPr>
          <w:t>i</w:t>
        </w:r>
        <w:r w:rsidR="008951C1" w:rsidRPr="00F4239A">
          <w:rPr>
            <w:rStyle w:val="a8"/>
            <w:color w:val="000080" w:themeColor="hyperlink" w:themeShade="80"/>
            <w:sz w:val="28"/>
            <w:szCs w:val="28"/>
            <w:lang w:val="ru-RU" w:eastAsia="zh-CN"/>
          </w:rPr>
          <w:t>.</w:t>
        </w:r>
        <w:r w:rsidR="008951C1" w:rsidRPr="00F4239A">
          <w:rPr>
            <w:rStyle w:val="a8"/>
            <w:color w:val="000080" w:themeColor="hyperlink" w:themeShade="80"/>
            <w:sz w:val="28"/>
            <w:szCs w:val="28"/>
            <w:lang w:eastAsia="zh-CN"/>
          </w:rPr>
          <w:t>alekseeva</w:t>
        </w:r>
        <w:r w:rsidR="008951C1" w:rsidRPr="00F4239A">
          <w:rPr>
            <w:rStyle w:val="a8"/>
            <w:color w:val="000080" w:themeColor="hyperlink" w:themeShade="80"/>
            <w:sz w:val="28"/>
            <w:szCs w:val="28"/>
            <w:lang w:val="ru-RU" w:eastAsia="zh-CN"/>
          </w:rPr>
          <w:t>@</w:t>
        </w:r>
        <w:r w:rsidR="008951C1" w:rsidRPr="00F4239A">
          <w:rPr>
            <w:rStyle w:val="a8"/>
            <w:color w:val="000080" w:themeColor="hyperlink" w:themeShade="80"/>
            <w:sz w:val="28"/>
            <w:szCs w:val="28"/>
            <w:lang w:eastAsia="zh-CN"/>
          </w:rPr>
          <w:t>mpi</w:t>
        </w:r>
        <w:r w:rsidR="008951C1" w:rsidRPr="00F4239A">
          <w:rPr>
            <w:rStyle w:val="a8"/>
            <w:color w:val="000080" w:themeColor="hyperlink" w:themeShade="80"/>
            <w:sz w:val="28"/>
            <w:szCs w:val="28"/>
            <w:lang w:val="ru-RU" w:eastAsia="zh-CN"/>
          </w:rPr>
          <w:t>.</w:t>
        </w:r>
        <w:r w:rsidR="008951C1" w:rsidRPr="00F4239A">
          <w:rPr>
            <w:rStyle w:val="a8"/>
            <w:color w:val="000080" w:themeColor="hyperlink" w:themeShade="80"/>
            <w:sz w:val="28"/>
            <w:szCs w:val="28"/>
            <w:lang w:eastAsia="zh-CN"/>
          </w:rPr>
          <w:t>ysn</w:t>
        </w:r>
        <w:r w:rsidR="008951C1" w:rsidRPr="00F4239A">
          <w:rPr>
            <w:rStyle w:val="a8"/>
            <w:color w:val="000080" w:themeColor="hyperlink" w:themeShade="80"/>
            <w:sz w:val="28"/>
            <w:szCs w:val="28"/>
            <w:lang w:val="ru-RU" w:eastAsia="zh-CN"/>
          </w:rPr>
          <w:t>.</w:t>
        </w:r>
        <w:proofErr w:type="spellStart"/>
        <w:r w:rsidR="008951C1" w:rsidRPr="00F4239A">
          <w:rPr>
            <w:rStyle w:val="a8"/>
            <w:color w:val="000080" w:themeColor="hyperlink" w:themeShade="80"/>
            <w:sz w:val="28"/>
            <w:szCs w:val="28"/>
            <w:lang w:eastAsia="zh-CN"/>
          </w:rPr>
          <w:t>ru</w:t>
        </w:r>
        <w:proofErr w:type="spellEnd"/>
      </w:hyperlink>
      <w:r w:rsidR="008951C1" w:rsidRPr="008951C1">
        <w:rPr>
          <w:color w:val="0F243E" w:themeColor="text2" w:themeShade="80"/>
          <w:sz w:val="28"/>
          <w:szCs w:val="28"/>
          <w:lang w:val="ru-RU" w:eastAsia="zh-CN"/>
        </w:rPr>
        <w:t>;</w:t>
      </w:r>
      <w:r w:rsidR="008951C1">
        <w:rPr>
          <w:color w:val="0F243E" w:themeColor="text2" w:themeShade="80"/>
          <w:sz w:val="28"/>
          <w:szCs w:val="28"/>
          <w:lang w:val="ru-RU" w:eastAsia="zh-CN"/>
        </w:rPr>
        <w:t xml:space="preserve"> тел. 4112 33 49 12; </w:t>
      </w:r>
      <w:proofErr w:type="gramStart"/>
      <w:r w:rsidR="008951C1">
        <w:rPr>
          <w:color w:val="0F243E" w:themeColor="text2" w:themeShade="80"/>
          <w:sz w:val="28"/>
          <w:szCs w:val="28"/>
          <w:lang w:val="ru-RU" w:eastAsia="zh-CN"/>
        </w:rPr>
        <w:t>7 914 228 03 35)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, к.г.-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м.н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>. С.П. Готовцев, к.г.-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м.н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. Н.А. Павлова, 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к.г.н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. П.Я. Константинов, 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к.г.н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. С.П. Варламов, 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к.г.н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>. Я.И. Торговкин, к.т.н. А.Д.  Набережный, к.г.-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м.н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>. Д.Д. Шестернев, к.г.-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м.н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. П.С. Заболотник, 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к.г.н</w:t>
      </w:r>
      <w:proofErr w:type="spellEnd"/>
      <w:proofErr w:type="gramEnd"/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. В.М. Лыткин, 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к.</w:t>
      </w:r>
      <w:r w:rsidR="00F81048" w:rsidRPr="008951C1">
        <w:rPr>
          <w:color w:val="0F243E" w:themeColor="text2" w:themeShade="80"/>
          <w:sz w:val="28"/>
          <w:szCs w:val="28"/>
          <w:lang w:val="ru-RU" w:eastAsia="zh-CN"/>
        </w:rPr>
        <w:t>г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>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>. Л.С. Лебедева, к.г.-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м.н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>. В.П. Семенов, к.</w:t>
      </w:r>
      <w:r w:rsidR="00F81048" w:rsidRPr="008951C1">
        <w:rPr>
          <w:color w:val="0F243E" w:themeColor="text2" w:themeShade="80"/>
          <w:sz w:val="28"/>
          <w:szCs w:val="28"/>
          <w:lang w:val="ru-RU" w:eastAsia="zh-CN"/>
        </w:rPr>
        <w:t>т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.н. А.Ф. Жирков, д.т.н. В.Н. Ефремов, Иванова Р.Н. </w:t>
      </w:r>
    </w:p>
    <w:p w:rsidR="00554DC6" w:rsidRPr="008951C1" w:rsidRDefault="00554DC6" w:rsidP="00554DC6">
      <w:pPr>
        <w:adjustRightInd w:val="0"/>
        <w:rPr>
          <w:b/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b/>
          <w:color w:val="0F243E" w:themeColor="text2" w:themeShade="80"/>
          <w:sz w:val="28"/>
          <w:szCs w:val="28"/>
          <w:lang w:eastAsia="zh-CN"/>
        </w:rPr>
        <w:t> </w:t>
      </w:r>
      <w:r w:rsidRPr="008951C1">
        <w:rPr>
          <w:b/>
          <w:color w:val="0F243E" w:themeColor="text2" w:themeShade="80"/>
          <w:sz w:val="28"/>
          <w:szCs w:val="28"/>
          <w:lang w:val="ru-RU" w:eastAsia="zh-CN"/>
        </w:rPr>
        <w:t xml:space="preserve"> </w:t>
      </w:r>
      <w:r w:rsidRPr="008951C1">
        <w:rPr>
          <w:b/>
          <w:color w:val="0F243E" w:themeColor="text2" w:themeShade="80"/>
          <w:sz w:val="28"/>
          <w:szCs w:val="28"/>
          <w:lang w:val="ru-RU" w:eastAsia="zh-CN"/>
        </w:rPr>
        <w:tab/>
      </w:r>
      <w:r w:rsidRPr="008951C1">
        <w:rPr>
          <w:b/>
          <w:bCs/>
          <w:color w:val="0F243E" w:themeColor="text2" w:themeShade="80"/>
          <w:sz w:val="28"/>
          <w:szCs w:val="28"/>
          <w:lang w:val="ru-RU" w:eastAsia="zh-CN"/>
        </w:rPr>
        <w:t xml:space="preserve">Секретариат </w:t>
      </w:r>
    </w:p>
    <w:p w:rsidR="00554DC6" w:rsidRPr="008951C1" w:rsidRDefault="00554DC6" w:rsidP="00A27C60">
      <w:pPr>
        <w:adjustRightInd w:val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ab/>
      </w:r>
      <w:proofErr w:type="spellStart"/>
      <w:r w:rsidR="00F81048" w:rsidRPr="008951C1">
        <w:rPr>
          <w:color w:val="0F243E" w:themeColor="text2" w:themeShade="80"/>
          <w:sz w:val="28"/>
          <w:szCs w:val="28"/>
          <w:lang w:val="ru-RU" w:eastAsia="zh-CN"/>
        </w:rPr>
        <w:t>к</w:t>
      </w:r>
      <w:proofErr w:type="gramStart"/>
      <w:r w:rsidRPr="008951C1">
        <w:rPr>
          <w:color w:val="0F243E" w:themeColor="text2" w:themeShade="80"/>
          <w:sz w:val="28"/>
          <w:szCs w:val="28"/>
          <w:lang w:val="ru-RU" w:eastAsia="zh-CN"/>
        </w:rPr>
        <w:t>.г</w:t>
      </w:r>
      <w:proofErr w:type="gramEnd"/>
      <w:r w:rsidRPr="008951C1">
        <w:rPr>
          <w:color w:val="0F243E" w:themeColor="text2" w:themeShade="80"/>
          <w:sz w:val="28"/>
          <w:szCs w:val="28"/>
          <w:lang w:val="ru-RU" w:eastAsia="zh-CN"/>
        </w:rPr>
        <w:t>-м.н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. А.А. 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Куть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 </w:t>
      </w:r>
      <w:r w:rsidR="008951C1" w:rsidRPr="00365541">
        <w:rPr>
          <w:color w:val="0F243E" w:themeColor="text2" w:themeShade="80"/>
          <w:sz w:val="28"/>
          <w:szCs w:val="28"/>
          <w:lang w:val="ru-RU" w:eastAsia="zh-CN"/>
        </w:rPr>
        <w:t>(</w:t>
      </w:r>
      <w:hyperlink r:id="rId9" w:history="1">
        <w:r w:rsidR="00F34714" w:rsidRPr="00365541">
          <w:rPr>
            <w:rStyle w:val="a8"/>
            <w:sz w:val="28"/>
            <w:szCs w:val="28"/>
          </w:rPr>
          <w:t>ann</w:t>
        </w:r>
        <w:r w:rsidR="00F34714" w:rsidRPr="00365541">
          <w:rPr>
            <w:rStyle w:val="a8"/>
            <w:sz w:val="28"/>
            <w:szCs w:val="28"/>
            <w:lang w:val="ru-RU"/>
          </w:rPr>
          <w:t>.</w:t>
        </w:r>
        <w:r w:rsidR="00F34714" w:rsidRPr="00365541">
          <w:rPr>
            <w:rStyle w:val="a8"/>
            <w:sz w:val="28"/>
            <w:szCs w:val="28"/>
          </w:rPr>
          <w:t>urban</w:t>
        </w:r>
        <w:r w:rsidR="00F34714" w:rsidRPr="00365541">
          <w:rPr>
            <w:rStyle w:val="a8"/>
            <w:sz w:val="28"/>
            <w:szCs w:val="28"/>
            <w:lang w:val="ru-RU"/>
          </w:rPr>
          <w:t>@</w:t>
        </w:r>
        <w:r w:rsidR="00F34714" w:rsidRPr="00365541">
          <w:rPr>
            <w:rStyle w:val="a8"/>
            <w:sz w:val="28"/>
            <w:szCs w:val="28"/>
          </w:rPr>
          <w:t>mail</w:t>
        </w:r>
        <w:r w:rsidR="00F34714" w:rsidRPr="00365541">
          <w:rPr>
            <w:rStyle w:val="a8"/>
            <w:sz w:val="28"/>
            <w:szCs w:val="28"/>
            <w:lang w:val="ru-RU"/>
          </w:rPr>
          <w:t>.</w:t>
        </w:r>
        <w:r w:rsidR="00F34714" w:rsidRPr="00365541">
          <w:rPr>
            <w:rStyle w:val="a8"/>
            <w:sz w:val="28"/>
            <w:szCs w:val="28"/>
          </w:rPr>
          <w:t>ru</w:t>
        </w:r>
      </w:hyperlink>
      <w:r w:rsidR="00F34714" w:rsidRPr="00365541">
        <w:rPr>
          <w:rStyle w:val="a8"/>
          <w:sz w:val="28"/>
          <w:szCs w:val="28"/>
          <w:lang w:val="ru-RU"/>
        </w:rPr>
        <w:t>)</w:t>
      </w:r>
      <w:r w:rsidR="004737E0" w:rsidRPr="00365541">
        <w:rPr>
          <w:rStyle w:val="a8"/>
          <w:sz w:val="28"/>
          <w:szCs w:val="28"/>
          <w:lang w:val="ru-RU"/>
        </w:rPr>
        <w:t>;</w:t>
      </w:r>
      <w:r w:rsidR="004737E0">
        <w:rPr>
          <w:rStyle w:val="a8"/>
          <w:sz w:val="28"/>
          <w:szCs w:val="28"/>
          <w:lang w:val="ru-RU"/>
        </w:rPr>
        <w:t xml:space="preserve"> </w:t>
      </w:r>
      <w:r w:rsidR="008951C1" w:rsidRPr="004737E0">
        <w:rPr>
          <w:color w:val="0F243E" w:themeColor="text2" w:themeShade="80"/>
          <w:sz w:val="28"/>
          <w:szCs w:val="28"/>
          <w:lang w:val="ru-RU" w:eastAsia="zh-CN"/>
        </w:rPr>
        <w:t xml:space="preserve">4112 </w:t>
      </w:r>
      <w:r w:rsidR="004737E0" w:rsidRPr="004737E0">
        <w:rPr>
          <w:sz w:val="28"/>
          <w:szCs w:val="28"/>
          <w:shd w:val="clear" w:color="auto" w:fill="FFFFFF"/>
          <w:lang w:val="ru-RU"/>
        </w:rPr>
        <w:t>39-08-48; +7-924-168-13-48</w:t>
      </w:r>
      <w:r w:rsidR="008951C1">
        <w:rPr>
          <w:color w:val="0F243E" w:themeColor="text2" w:themeShade="80"/>
          <w:sz w:val="28"/>
          <w:szCs w:val="28"/>
          <w:lang w:val="ru-RU" w:eastAsia="zh-CN"/>
        </w:rPr>
        <w:t>)</w:t>
      </w:r>
      <w:r w:rsidR="004737E0">
        <w:rPr>
          <w:color w:val="0F243E" w:themeColor="text2" w:themeShade="80"/>
          <w:sz w:val="28"/>
          <w:szCs w:val="28"/>
          <w:lang w:val="ru-RU" w:eastAsia="zh-CN"/>
        </w:rPr>
        <w:t xml:space="preserve">, 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к.г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.- 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м.н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>. М.В. Данзанова</w:t>
      </w:r>
      <w:r w:rsidR="004737E0">
        <w:rPr>
          <w:color w:val="0F243E" w:themeColor="text2" w:themeShade="80"/>
          <w:sz w:val="28"/>
          <w:szCs w:val="28"/>
          <w:lang w:val="ru-RU" w:eastAsia="zh-CN"/>
        </w:rPr>
        <w:t xml:space="preserve"> (</w:t>
      </w:r>
      <w:hyperlink r:id="rId10" w:history="1">
        <w:r w:rsidR="004737E0" w:rsidRPr="00F4239A">
          <w:rPr>
            <w:rStyle w:val="a8"/>
            <w:sz w:val="28"/>
            <w:szCs w:val="28"/>
          </w:rPr>
          <w:t>dmv</w:t>
        </w:r>
        <w:r w:rsidR="004737E0" w:rsidRPr="00F4239A">
          <w:rPr>
            <w:rStyle w:val="a8"/>
            <w:sz w:val="28"/>
            <w:szCs w:val="28"/>
            <w:lang w:val="ru-RU"/>
          </w:rPr>
          <w:t>_1585@</w:t>
        </w:r>
        <w:r w:rsidR="004737E0" w:rsidRPr="00F4239A">
          <w:rPr>
            <w:rStyle w:val="a8"/>
            <w:sz w:val="28"/>
            <w:szCs w:val="28"/>
          </w:rPr>
          <w:t>mail</w:t>
        </w:r>
        <w:r w:rsidR="004737E0" w:rsidRPr="00F4239A">
          <w:rPr>
            <w:rStyle w:val="a8"/>
            <w:sz w:val="28"/>
            <w:szCs w:val="28"/>
            <w:lang w:val="ru-RU"/>
          </w:rPr>
          <w:t>.</w:t>
        </w:r>
        <w:proofErr w:type="spellStart"/>
        <w:r w:rsidR="004737E0" w:rsidRPr="00F4239A">
          <w:rPr>
            <w:rStyle w:val="a8"/>
            <w:sz w:val="28"/>
            <w:szCs w:val="28"/>
          </w:rPr>
          <w:t>ru</w:t>
        </w:r>
        <w:proofErr w:type="spellEnd"/>
      </w:hyperlink>
      <w:r w:rsidR="00F34714" w:rsidRPr="00F34714">
        <w:rPr>
          <w:rStyle w:val="a8"/>
          <w:sz w:val="28"/>
          <w:szCs w:val="28"/>
          <w:lang w:val="ru-RU"/>
        </w:rPr>
        <w:t>)</w:t>
      </w:r>
      <w:r w:rsidR="004737E0">
        <w:rPr>
          <w:sz w:val="28"/>
          <w:szCs w:val="28"/>
          <w:lang w:val="ru-RU"/>
        </w:rPr>
        <w:t xml:space="preserve">; </w:t>
      </w:r>
      <w:r w:rsidR="004737E0" w:rsidRPr="004737E0">
        <w:rPr>
          <w:sz w:val="28"/>
          <w:szCs w:val="28"/>
          <w:shd w:val="clear" w:color="auto" w:fill="FFFFFF"/>
          <w:lang w:val="ru-RU"/>
        </w:rPr>
        <w:t xml:space="preserve">39-08-18; </w:t>
      </w:r>
      <w:r w:rsidR="00C4773B">
        <w:rPr>
          <w:sz w:val="28"/>
          <w:szCs w:val="28"/>
          <w:shd w:val="clear" w:color="auto" w:fill="FFFFFF"/>
          <w:lang w:val="ru-RU"/>
        </w:rPr>
        <w:t>+7</w:t>
      </w:r>
      <w:bookmarkStart w:id="0" w:name="_GoBack"/>
      <w:bookmarkEnd w:id="0"/>
      <w:r w:rsidR="004737E0" w:rsidRPr="004737E0">
        <w:rPr>
          <w:sz w:val="28"/>
          <w:szCs w:val="28"/>
          <w:shd w:val="clear" w:color="auto" w:fill="FFFFFF"/>
          <w:lang w:val="ru-RU"/>
        </w:rPr>
        <w:t>-964-422-39-81</w:t>
      </w:r>
      <w:r w:rsidR="004737E0">
        <w:rPr>
          <w:sz w:val="28"/>
          <w:szCs w:val="28"/>
          <w:shd w:val="clear" w:color="auto" w:fill="FFFFFF"/>
          <w:lang w:val="ru-RU"/>
        </w:rPr>
        <w:t>)</w:t>
      </w:r>
      <w:r w:rsidRPr="008951C1">
        <w:rPr>
          <w:color w:val="0F243E" w:themeColor="text2" w:themeShade="80"/>
          <w:sz w:val="28"/>
          <w:szCs w:val="28"/>
          <w:lang w:val="ru-RU" w:eastAsia="zh-CN"/>
        </w:rPr>
        <w:t xml:space="preserve">, А.Р. Кириллин, К.И. </w:t>
      </w:r>
      <w:proofErr w:type="spellStart"/>
      <w:r w:rsidRPr="008951C1">
        <w:rPr>
          <w:color w:val="0F243E" w:themeColor="text2" w:themeShade="80"/>
          <w:sz w:val="28"/>
          <w:szCs w:val="28"/>
          <w:lang w:val="ru-RU" w:eastAsia="zh-CN"/>
        </w:rPr>
        <w:t>Бажин</w:t>
      </w:r>
      <w:proofErr w:type="spellEnd"/>
      <w:r w:rsidRPr="008951C1">
        <w:rPr>
          <w:color w:val="0F243E" w:themeColor="text2" w:themeShade="80"/>
          <w:sz w:val="28"/>
          <w:szCs w:val="28"/>
          <w:lang w:val="ru-RU" w:eastAsia="zh-CN"/>
        </w:rPr>
        <w:t>, А.В. Литовко.</w:t>
      </w:r>
    </w:p>
    <w:p w:rsidR="00305C6E" w:rsidRPr="008951C1" w:rsidRDefault="00305C6E" w:rsidP="00A27C60">
      <w:pPr>
        <w:adjustRightInd w:val="0"/>
        <w:jc w:val="both"/>
        <w:rPr>
          <w:color w:val="0F243E" w:themeColor="text2" w:themeShade="80"/>
          <w:sz w:val="28"/>
          <w:szCs w:val="28"/>
          <w:lang w:val="ru-RU" w:eastAsia="zh-CN"/>
        </w:rPr>
      </w:pPr>
    </w:p>
    <w:p w:rsidR="00305C6E" w:rsidRPr="008951C1" w:rsidRDefault="00305C6E" w:rsidP="00305C6E">
      <w:pPr>
        <w:adjustRightInd w:val="0"/>
        <w:rPr>
          <w:b/>
          <w:color w:val="0F243E" w:themeColor="text2" w:themeShade="80"/>
          <w:sz w:val="28"/>
          <w:szCs w:val="28"/>
          <w:lang w:val="ru-RU" w:eastAsia="zh-CN"/>
        </w:rPr>
      </w:pPr>
    </w:p>
    <w:p w:rsidR="00305C6E" w:rsidRPr="008951C1" w:rsidRDefault="00305C6E" w:rsidP="00305C6E">
      <w:pPr>
        <w:jc w:val="center"/>
        <w:rPr>
          <w:b/>
          <w:bCs/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b/>
          <w:bCs/>
          <w:color w:val="0F243E" w:themeColor="text2" w:themeShade="80"/>
          <w:sz w:val="28"/>
          <w:szCs w:val="28"/>
          <w:lang w:val="ru-RU" w:eastAsia="zh-CN"/>
        </w:rPr>
        <w:t>ЗАЯВКА</w:t>
      </w:r>
    </w:p>
    <w:p w:rsidR="00305C6E" w:rsidRPr="008951C1" w:rsidRDefault="00A41656" w:rsidP="00305C6E">
      <w:pPr>
        <w:jc w:val="center"/>
        <w:rPr>
          <w:b/>
          <w:bCs/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b/>
          <w:bCs/>
          <w:color w:val="0F243E" w:themeColor="text2" w:themeShade="80"/>
          <w:sz w:val="28"/>
          <w:szCs w:val="28"/>
          <w:lang w:val="ru-RU" w:eastAsia="zh-CN"/>
        </w:rPr>
        <w:t>д</w:t>
      </w:r>
      <w:r w:rsidR="00305C6E" w:rsidRPr="008951C1">
        <w:rPr>
          <w:b/>
          <w:bCs/>
          <w:color w:val="0F243E" w:themeColor="text2" w:themeShade="80"/>
          <w:sz w:val="28"/>
          <w:szCs w:val="28"/>
          <w:lang w:val="ru-RU" w:eastAsia="zh-CN"/>
        </w:rPr>
        <w:t>ля участия во</w:t>
      </w:r>
    </w:p>
    <w:p w:rsidR="00305C6E" w:rsidRPr="008951C1" w:rsidRDefault="00305C6E" w:rsidP="00305C6E">
      <w:pPr>
        <w:pStyle w:val="Default"/>
        <w:jc w:val="center"/>
        <w:rPr>
          <w:b/>
          <w:color w:val="0F243E" w:themeColor="text2" w:themeShade="80"/>
          <w:sz w:val="28"/>
          <w:szCs w:val="28"/>
          <w:lang w:val="ru-RU"/>
        </w:rPr>
      </w:pPr>
      <w:r w:rsidRPr="008951C1">
        <w:rPr>
          <w:b/>
          <w:color w:val="0F243E" w:themeColor="text2" w:themeShade="80"/>
          <w:sz w:val="28"/>
          <w:szCs w:val="28"/>
          <w:lang w:val="ru-RU"/>
        </w:rPr>
        <w:t xml:space="preserve">Всероссийской конференции с международным участием </w:t>
      </w:r>
    </w:p>
    <w:p w:rsidR="00554DC6" w:rsidRPr="008951C1" w:rsidRDefault="00554DC6" w:rsidP="00554DC6">
      <w:pPr>
        <w:pStyle w:val="Default"/>
        <w:jc w:val="center"/>
        <w:rPr>
          <w:b/>
          <w:color w:val="0F243E" w:themeColor="text2" w:themeShade="80"/>
          <w:sz w:val="28"/>
          <w:szCs w:val="28"/>
          <w:lang w:val="ru-RU"/>
        </w:rPr>
      </w:pPr>
      <w:r w:rsidRPr="008951C1">
        <w:rPr>
          <w:b/>
          <w:color w:val="0F243E" w:themeColor="text2" w:themeShade="80"/>
          <w:sz w:val="28"/>
          <w:szCs w:val="28"/>
          <w:lang w:val="ru-RU"/>
        </w:rPr>
        <w:t>«Устойчивость природных и технических систем в криолитозоне»,</w:t>
      </w:r>
    </w:p>
    <w:p w:rsidR="00554DC6" w:rsidRPr="008951C1" w:rsidRDefault="00554DC6" w:rsidP="00554DC6">
      <w:pPr>
        <w:pStyle w:val="Default"/>
        <w:jc w:val="center"/>
        <w:rPr>
          <w:b/>
          <w:color w:val="0F243E" w:themeColor="text2" w:themeShade="80"/>
          <w:sz w:val="28"/>
          <w:szCs w:val="28"/>
          <w:lang w:val="ru-RU"/>
        </w:rPr>
      </w:pPr>
      <w:r w:rsidRPr="008951C1">
        <w:rPr>
          <w:b/>
          <w:color w:val="0F243E" w:themeColor="text2" w:themeShade="80"/>
          <w:sz w:val="28"/>
          <w:szCs w:val="28"/>
          <w:lang w:val="ru-RU"/>
        </w:rPr>
        <w:t xml:space="preserve">посвященной 60-летию образования </w:t>
      </w:r>
    </w:p>
    <w:p w:rsidR="00554DC6" w:rsidRPr="008951C1" w:rsidRDefault="00554DC6" w:rsidP="00554DC6">
      <w:pPr>
        <w:pStyle w:val="Default"/>
        <w:jc w:val="center"/>
        <w:rPr>
          <w:b/>
          <w:color w:val="0F243E" w:themeColor="text2" w:themeShade="80"/>
          <w:sz w:val="28"/>
          <w:szCs w:val="28"/>
          <w:lang w:val="ru-RU"/>
        </w:rPr>
      </w:pPr>
      <w:r w:rsidRPr="008951C1">
        <w:rPr>
          <w:b/>
          <w:color w:val="0F243E" w:themeColor="text2" w:themeShade="80"/>
          <w:sz w:val="28"/>
          <w:szCs w:val="28"/>
          <w:lang w:val="ru-RU"/>
        </w:rPr>
        <w:t>Института мерзлотоведения им. П.И. Мельникова СО РАН</w:t>
      </w:r>
    </w:p>
    <w:p w:rsidR="00554DC6" w:rsidRPr="008951C1" w:rsidRDefault="00554DC6" w:rsidP="00554DC6">
      <w:pPr>
        <w:adjustRightInd w:val="0"/>
        <w:jc w:val="center"/>
        <w:rPr>
          <w:b/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b/>
          <w:color w:val="0F243E" w:themeColor="text2" w:themeShade="80"/>
          <w:sz w:val="28"/>
          <w:szCs w:val="28"/>
          <w:lang w:val="ru-RU" w:eastAsia="zh-CN"/>
        </w:rPr>
        <w:t>28-30 сентября 2020 г., гор. Якутск</w:t>
      </w:r>
    </w:p>
    <w:p w:rsidR="00305C6E" w:rsidRPr="008951C1" w:rsidRDefault="00305C6E" w:rsidP="00305C6E">
      <w:pPr>
        <w:rPr>
          <w:color w:val="0F243E" w:themeColor="text2" w:themeShade="80"/>
          <w:lang w:val="ru-RU"/>
        </w:rPr>
      </w:pPr>
    </w:p>
    <w:p w:rsidR="00305C6E" w:rsidRPr="008951C1" w:rsidRDefault="00305C6E" w:rsidP="00305C6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F243E" w:themeColor="text2" w:themeShade="80"/>
          <w:sz w:val="28"/>
          <w:szCs w:val="28"/>
        </w:rPr>
      </w:pPr>
      <w:r w:rsidRPr="008951C1">
        <w:rPr>
          <w:rStyle w:val="normaltextrun"/>
          <w:color w:val="0F243E" w:themeColor="text2" w:themeShade="80"/>
          <w:sz w:val="28"/>
          <w:szCs w:val="28"/>
        </w:rPr>
        <w:t>Форма заявки</w:t>
      </w:r>
    </w:p>
    <w:p w:rsidR="00305C6E" w:rsidRPr="008951C1" w:rsidRDefault="00305C6E" w:rsidP="00305C6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F243E" w:themeColor="text2" w:themeShade="8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8951C1" w:rsidRPr="008951C1" w:rsidTr="005076D1">
        <w:tc>
          <w:tcPr>
            <w:tcW w:w="3256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color w:val="0F243E" w:themeColor="text2" w:themeShade="80"/>
              </w:rPr>
            </w:pPr>
            <w:r w:rsidRPr="008951C1">
              <w:rPr>
                <w:rStyle w:val="normaltextrun"/>
                <w:color w:val="0F243E" w:themeColor="text2" w:themeShade="80"/>
              </w:rPr>
              <w:t>Фамилия, имя, отчество:</w:t>
            </w:r>
          </w:p>
        </w:tc>
        <w:tc>
          <w:tcPr>
            <w:tcW w:w="6089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color w:val="0F243E" w:themeColor="text2" w:themeShade="80"/>
              </w:rPr>
            </w:pPr>
          </w:p>
        </w:tc>
      </w:tr>
      <w:tr w:rsidR="008951C1" w:rsidRPr="00483936" w:rsidTr="005076D1">
        <w:tc>
          <w:tcPr>
            <w:tcW w:w="3256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color w:val="0F243E" w:themeColor="text2" w:themeShade="80"/>
              </w:rPr>
            </w:pPr>
            <w:r w:rsidRPr="008951C1">
              <w:rPr>
                <w:rStyle w:val="normaltextrun"/>
                <w:color w:val="0F243E" w:themeColor="text2" w:themeShade="80"/>
              </w:rPr>
              <w:t>Место работы (полное название организации):</w:t>
            </w:r>
          </w:p>
        </w:tc>
        <w:tc>
          <w:tcPr>
            <w:tcW w:w="6089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color w:val="0F243E" w:themeColor="text2" w:themeShade="80"/>
              </w:rPr>
            </w:pPr>
          </w:p>
        </w:tc>
      </w:tr>
      <w:tr w:rsidR="008951C1" w:rsidRPr="008951C1" w:rsidTr="005076D1">
        <w:tc>
          <w:tcPr>
            <w:tcW w:w="3256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color w:val="0F243E" w:themeColor="text2" w:themeShade="80"/>
              </w:rPr>
            </w:pPr>
            <w:r w:rsidRPr="008951C1">
              <w:rPr>
                <w:rStyle w:val="normaltextrun"/>
                <w:color w:val="0F243E" w:themeColor="text2" w:themeShade="80"/>
              </w:rPr>
              <w:t>Должность:</w:t>
            </w:r>
          </w:p>
        </w:tc>
        <w:tc>
          <w:tcPr>
            <w:tcW w:w="6089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F243E" w:themeColor="text2" w:themeShade="80"/>
              </w:rPr>
            </w:pPr>
          </w:p>
        </w:tc>
      </w:tr>
      <w:tr w:rsidR="008951C1" w:rsidRPr="008951C1" w:rsidTr="005076D1">
        <w:tc>
          <w:tcPr>
            <w:tcW w:w="3256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color w:val="0F243E" w:themeColor="text2" w:themeShade="80"/>
              </w:rPr>
            </w:pPr>
            <w:r w:rsidRPr="008951C1">
              <w:rPr>
                <w:rStyle w:val="normaltextrun"/>
                <w:color w:val="0F243E" w:themeColor="text2" w:themeShade="80"/>
              </w:rPr>
              <w:lastRenderedPageBreak/>
              <w:t>Ученая степень, звание:</w:t>
            </w:r>
          </w:p>
        </w:tc>
        <w:tc>
          <w:tcPr>
            <w:tcW w:w="6089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color w:val="0F243E" w:themeColor="text2" w:themeShade="80"/>
              </w:rPr>
            </w:pPr>
          </w:p>
        </w:tc>
      </w:tr>
      <w:tr w:rsidR="008951C1" w:rsidRPr="008951C1" w:rsidTr="005076D1">
        <w:tc>
          <w:tcPr>
            <w:tcW w:w="3256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color w:val="0F243E" w:themeColor="text2" w:themeShade="80"/>
              </w:rPr>
            </w:pPr>
            <w:r w:rsidRPr="008951C1">
              <w:rPr>
                <w:rStyle w:val="normaltextrun"/>
                <w:color w:val="0F243E" w:themeColor="text2" w:themeShade="80"/>
              </w:rPr>
              <w:t>Почтовый адрес с индексом:</w:t>
            </w:r>
          </w:p>
        </w:tc>
        <w:tc>
          <w:tcPr>
            <w:tcW w:w="6089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color w:val="0F243E" w:themeColor="text2" w:themeShade="80"/>
              </w:rPr>
            </w:pPr>
          </w:p>
        </w:tc>
      </w:tr>
      <w:tr w:rsidR="008951C1" w:rsidRPr="008951C1" w:rsidTr="005076D1">
        <w:tc>
          <w:tcPr>
            <w:tcW w:w="3256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color w:val="0F243E" w:themeColor="text2" w:themeShade="80"/>
              </w:rPr>
            </w:pPr>
            <w:r w:rsidRPr="008951C1">
              <w:rPr>
                <w:rStyle w:val="normaltextrun"/>
                <w:color w:val="0F243E" w:themeColor="text2" w:themeShade="80"/>
              </w:rPr>
              <w:t>Телефон:</w:t>
            </w:r>
          </w:p>
        </w:tc>
        <w:tc>
          <w:tcPr>
            <w:tcW w:w="6089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color w:val="0F243E" w:themeColor="text2" w:themeShade="80"/>
              </w:rPr>
            </w:pPr>
          </w:p>
        </w:tc>
      </w:tr>
      <w:tr w:rsidR="008951C1" w:rsidRPr="008951C1" w:rsidTr="005076D1">
        <w:tc>
          <w:tcPr>
            <w:tcW w:w="3256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color w:val="0F243E" w:themeColor="text2" w:themeShade="80"/>
              </w:rPr>
            </w:pPr>
            <w:r w:rsidRPr="008951C1">
              <w:rPr>
                <w:rStyle w:val="normaltextrun"/>
                <w:color w:val="0F243E" w:themeColor="text2" w:themeShade="80"/>
              </w:rPr>
              <w:t>Факс:</w:t>
            </w:r>
          </w:p>
        </w:tc>
        <w:tc>
          <w:tcPr>
            <w:tcW w:w="6089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color w:val="0F243E" w:themeColor="text2" w:themeShade="80"/>
              </w:rPr>
            </w:pPr>
          </w:p>
        </w:tc>
      </w:tr>
      <w:tr w:rsidR="008951C1" w:rsidRPr="008951C1" w:rsidTr="005076D1">
        <w:tc>
          <w:tcPr>
            <w:tcW w:w="3256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color w:val="0F243E" w:themeColor="text2" w:themeShade="80"/>
              </w:rPr>
            </w:pPr>
            <w:r w:rsidRPr="008951C1">
              <w:rPr>
                <w:rStyle w:val="normaltextrun"/>
                <w:color w:val="0F243E" w:themeColor="text2" w:themeShade="80"/>
                <w:lang w:val="en-US"/>
              </w:rPr>
              <w:t>E</w:t>
            </w:r>
            <w:r w:rsidRPr="008951C1">
              <w:rPr>
                <w:rStyle w:val="normaltextrun"/>
                <w:color w:val="0F243E" w:themeColor="text2" w:themeShade="80"/>
              </w:rPr>
              <w:t>-</w:t>
            </w:r>
            <w:r w:rsidRPr="008951C1">
              <w:rPr>
                <w:rStyle w:val="normaltextrun"/>
                <w:color w:val="0F243E" w:themeColor="text2" w:themeShade="80"/>
                <w:lang w:val="en-US"/>
              </w:rPr>
              <w:t>mail</w:t>
            </w:r>
            <w:r w:rsidRPr="008951C1">
              <w:rPr>
                <w:rStyle w:val="normaltextrun"/>
                <w:color w:val="0F243E" w:themeColor="text2" w:themeShade="80"/>
              </w:rPr>
              <w:t>:</w:t>
            </w:r>
          </w:p>
        </w:tc>
        <w:tc>
          <w:tcPr>
            <w:tcW w:w="6089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color w:val="0F243E" w:themeColor="text2" w:themeShade="80"/>
                <w:lang w:val="en-US"/>
              </w:rPr>
            </w:pPr>
          </w:p>
        </w:tc>
      </w:tr>
      <w:tr w:rsidR="008951C1" w:rsidRPr="008951C1" w:rsidTr="005076D1">
        <w:tc>
          <w:tcPr>
            <w:tcW w:w="3256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color w:val="0F243E" w:themeColor="text2" w:themeShade="80"/>
              </w:rPr>
            </w:pPr>
            <w:r w:rsidRPr="008951C1">
              <w:rPr>
                <w:rStyle w:val="normaltextrun"/>
                <w:color w:val="0F243E" w:themeColor="text2" w:themeShade="80"/>
              </w:rPr>
              <w:t>Название доклада:</w:t>
            </w:r>
          </w:p>
          <w:p w:rsidR="00AC68E6" w:rsidRPr="008951C1" w:rsidRDefault="00AC68E6" w:rsidP="005076D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color w:val="0F243E" w:themeColor="text2" w:themeShade="80"/>
              </w:rPr>
            </w:pPr>
          </w:p>
        </w:tc>
        <w:tc>
          <w:tcPr>
            <w:tcW w:w="6089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color w:val="0F243E" w:themeColor="text2" w:themeShade="80"/>
              </w:rPr>
            </w:pPr>
          </w:p>
        </w:tc>
      </w:tr>
      <w:tr w:rsidR="008951C1" w:rsidRPr="00483936" w:rsidTr="005076D1">
        <w:tc>
          <w:tcPr>
            <w:tcW w:w="3256" w:type="dxa"/>
          </w:tcPr>
          <w:p w:rsidR="00305C6E" w:rsidRPr="008951C1" w:rsidRDefault="00305C6E" w:rsidP="00C4448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color w:val="0F243E" w:themeColor="text2" w:themeShade="80"/>
              </w:rPr>
            </w:pPr>
            <w:r w:rsidRPr="008951C1">
              <w:rPr>
                <w:rStyle w:val="normaltextrun"/>
                <w:color w:val="0F243E" w:themeColor="text2" w:themeShade="80"/>
              </w:rPr>
              <w:t xml:space="preserve">Указать </w:t>
            </w:r>
            <w:r w:rsidR="00AC68E6" w:rsidRPr="008951C1">
              <w:rPr>
                <w:rStyle w:val="normaltextrun"/>
                <w:color w:val="0F243E" w:themeColor="text2" w:themeShade="80"/>
              </w:rPr>
              <w:t>название</w:t>
            </w:r>
            <w:r w:rsidRPr="008951C1">
              <w:rPr>
                <w:rStyle w:val="normaltextrun"/>
                <w:color w:val="0F243E" w:themeColor="text2" w:themeShade="80"/>
              </w:rPr>
              <w:t xml:space="preserve"> </w:t>
            </w:r>
            <w:r w:rsidR="00F81048" w:rsidRPr="008951C1">
              <w:rPr>
                <w:rStyle w:val="normaltextrun"/>
                <w:color w:val="0F243E" w:themeColor="text2" w:themeShade="80"/>
              </w:rPr>
              <w:t>и номер гранта РФФИ</w:t>
            </w:r>
            <w:r w:rsidR="00365541">
              <w:rPr>
                <w:rStyle w:val="normaltextrun"/>
                <w:color w:val="0F243E" w:themeColor="text2" w:themeShade="80"/>
              </w:rPr>
              <w:t xml:space="preserve"> </w:t>
            </w:r>
            <w:r w:rsidR="00365541" w:rsidRPr="008951C1">
              <w:rPr>
                <w:rStyle w:val="normaltextrun"/>
                <w:color w:val="0F243E" w:themeColor="text2" w:themeShade="80"/>
              </w:rPr>
              <w:t>(при наличии)</w:t>
            </w:r>
            <w:r w:rsidR="00F81048" w:rsidRPr="008951C1">
              <w:rPr>
                <w:rStyle w:val="normaltextrun"/>
                <w:color w:val="0F243E" w:themeColor="text2" w:themeShade="80"/>
              </w:rPr>
              <w:t xml:space="preserve">, </w:t>
            </w:r>
            <w:r w:rsidR="00F34714" w:rsidRPr="00365541">
              <w:rPr>
                <w:rStyle w:val="normaltextrun"/>
                <w:color w:val="0F243E" w:themeColor="text2" w:themeShade="80"/>
              </w:rPr>
              <w:t xml:space="preserve">по результатам которого был подготовлен </w:t>
            </w:r>
            <w:r w:rsidR="00365541">
              <w:rPr>
                <w:rStyle w:val="normaltextrun"/>
                <w:color w:val="0F243E" w:themeColor="text2" w:themeShade="80"/>
              </w:rPr>
              <w:t xml:space="preserve"> доклад</w:t>
            </w:r>
            <w:r w:rsidRPr="008951C1">
              <w:rPr>
                <w:rStyle w:val="normaltextrun"/>
                <w:color w:val="0F243E" w:themeColor="text2" w:themeShade="80"/>
              </w:rPr>
              <w:t>:</w:t>
            </w:r>
          </w:p>
        </w:tc>
        <w:tc>
          <w:tcPr>
            <w:tcW w:w="6089" w:type="dxa"/>
          </w:tcPr>
          <w:p w:rsidR="00305C6E" w:rsidRPr="008951C1" w:rsidRDefault="00305C6E" w:rsidP="005076D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color w:val="0F243E" w:themeColor="text2" w:themeShade="80"/>
              </w:rPr>
            </w:pPr>
          </w:p>
        </w:tc>
      </w:tr>
    </w:tbl>
    <w:p w:rsidR="00305C6E" w:rsidRPr="008951C1" w:rsidRDefault="00305C6E" w:rsidP="00305C6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F243E" w:themeColor="text2" w:themeShade="80"/>
        </w:rPr>
      </w:pPr>
    </w:p>
    <w:p w:rsidR="00305C6E" w:rsidRPr="008951C1" w:rsidRDefault="00305C6E" w:rsidP="00305C6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F243E" w:themeColor="text2" w:themeShade="80"/>
          <w:sz w:val="28"/>
          <w:szCs w:val="28"/>
        </w:rPr>
      </w:pPr>
      <w:r w:rsidRPr="008951C1">
        <w:rPr>
          <w:rStyle w:val="normaltextrun"/>
          <w:color w:val="0F243E" w:themeColor="text2" w:themeShade="80"/>
          <w:sz w:val="28"/>
          <w:szCs w:val="28"/>
        </w:rPr>
        <w:t>Я намереваюсь (нужное подчеркнуть):</w:t>
      </w:r>
    </w:p>
    <w:p w:rsidR="00305C6E" w:rsidRPr="008951C1" w:rsidRDefault="00305C6E" w:rsidP="00305C6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F243E" w:themeColor="text2" w:themeShade="80"/>
          <w:sz w:val="28"/>
          <w:szCs w:val="28"/>
        </w:rPr>
      </w:pPr>
      <w:r w:rsidRPr="008951C1">
        <w:rPr>
          <w:rStyle w:val="normaltextrun"/>
          <w:color w:val="0F243E" w:themeColor="text2" w:themeShade="80"/>
          <w:sz w:val="28"/>
          <w:szCs w:val="28"/>
        </w:rPr>
        <w:t>- выступить с докладом;</w:t>
      </w:r>
    </w:p>
    <w:p w:rsidR="00305C6E" w:rsidRPr="008951C1" w:rsidRDefault="00305C6E" w:rsidP="00305C6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F243E" w:themeColor="text2" w:themeShade="80"/>
          <w:sz w:val="28"/>
          <w:szCs w:val="28"/>
        </w:rPr>
      </w:pPr>
      <w:r w:rsidRPr="008951C1">
        <w:rPr>
          <w:rStyle w:val="normaltextrun"/>
          <w:color w:val="0F243E" w:themeColor="text2" w:themeShade="80"/>
          <w:sz w:val="28"/>
          <w:szCs w:val="28"/>
        </w:rPr>
        <w:t>- выступить со стендовым докладом;</w:t>
      </w:r>
    </w:p>
    <w:p w:rsidR="00305C6E" w:rsidRPr="008951C1" w:rsidRDefault="00305C6E" w:rsidP="00305C6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F243E" w:themeColor="text2" w:themeShade="80"/>
          <w:sz w:val="28"/>
          <w:szCs w:val="28"/>
        </w:rPr>
      </w:pPr>
      <w:r w:rsidRPr="008951C1">
        <w:rPr>
          <w:rStyle w:val="normaltextrun"/>
          <w:color w:val="0F243E" w:themeColor="text2" w:themeShade="80"/>
          <w:sz w:val="28"/>
          <w:szCs w:val="28"/>
        </w:rPr>
        <w:t>- участвовать в конференции в качестве слушателя;</w:t>
      </w:r>
    </w:p>
    <w:p w:rsidR="00305C6E" w:rsidRPr="008951C1" w:rsidRDefault="00305C6E" w:rsidP="00305C6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F243E" w:themeColor="text2" w:themeShade="80"/>
          <w:sz w:val="28"/>
          <w:szCs w:val="28"/>
        </w:rPr>
      </w:pPr>
      <w:r w:rsidRPr="008951C1">
        <w:rPr>
          <w:rStyle w:val="normaltextrun"/>
          <w:color w:val="0F243E" w:themeColor="text2" w:themeShade="80"/>
          <w:sz w:val="28"/>
          <w:szCs w:val="28"/>
        </w:rPr>
        <w:t>- опубликовать доклад (без выступления).</w:t>
      </w:r>
    </w:p>
    <w:p w:rsidR="00305C6E" w:rsidRPr="008951C1" w:rsidRDefault="00305C6E" w:rsidP="00305C6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F243E" w:themeColor="text2" w:themeShade="80"/>
          <w:sz w:val="28"/>
          <w:szCs w:val="28"/>
        </w:rPr>
      </w:pPr>
      <w:r w:rsidRPr="008951C1">
        <w:rPr>
          <w:rStyle w:val="normaltextrun"/>
          <w:color w:val="0F243E" w:themeColor="text2" w:themeShade="80"/>
          <w:sz w:val="28"/>
          <w:szCs w:val="28"/>
        </w:rPr>
        <w:t>Прошу забронировать номер в гостинице: Да / Нет.</w:t>
      </w:r>
    </w:p>
    <w:p w:rsidR="00305C6E" w:rsidRPr="00A27C60" w:rsidRDefault="00305C6E" w:rsidP="00305C6E">
      <w:pPr>
        <w:pStyle w:val="paragraph"/>
        <w:spacing w:before="0" w:beforeAutospacing="0" w:after="0" w:afterAutospacing="0"/>
        <w:jc w:val="both"/>
        <w:textAlignment w:val="baseline"/>
        <w:rPr>
          <w:b/>
          <w:color w:val="0F243E" w:themeColor="text2" w:themeShade="80"/>
          <w:sz w:val="28"/>
          <w:szCs w:val="28"/>
        </w:rPr>
      </w:pPr>
    </w:p>
    <w:p w:rsidR="00305C6E" w:rsidRPr="00A27C60" w:rsidRDefault="00A27C60" w:rsidP="004F39B8">
      <w:pPr>
        <w:jc w:val="both"/>
        <w:rPr>
          <w:b/>
          <w:color w:val="0F243E" w:themeColor="text2" w:themeShade="80"/>
          <w:sz w:val="28"/>
          <w:szCs w:val="28"/>
          <w:lang w:val="ru-RU"/>
        </w:rPr>
      </w:pPr>
      <w:r w:rsidRPr="00A27C60">
        <w:rPr>
          <w:b/>
          <w:color w:val="0F243E" w:themeColor="text2" w:themeShade="80"/>
          <w:sz w:val="28"/>
          <w:szCs w:val="28"/>
          <w:lang w:val="ru-RU" w:eastAsia="zh-CN"/>
        </w:rPr>
        <w:t xml:space="preserve">Заявки направлять в Оргкомитет на адрес секретаря </w:t>
      </w:r>
      <w:proofErr w:type="spellStart"/>
      <w:r w:rsidRPr="00A27C60">
        <w:rPr>
          <w:b/>
          <w:color w:val="0F243E" w:themeColor="text2" w:themeShade="80"/>
          <w:sz w:val="28"/>
          <w:szCs w:val="28"/>
          <w:lang w:val="ru-RU" w:eastAsia="zh-CN"/>
        </w:rPr>
        <w:t>Куть</w:t>
      </w:r>
      <w:proofErr w:type="spellEnd"/>
      <w:r w:rsidRPr="00A27C60">
        <w:rPr>
          <w:b/>
          <w:color w:val="0F243E" w:themeColor="text2" w:themeShade="80"/>
          <w:sz w:val="28"/>
          <w:szCs w:val="28"/>
          <w:lang w:val="ru-RU" w:eastAsia="zh-CN"/>
        </w:rPr>
        <w:t xml:space="preserve"> Анны Алексее</w:t>
      </w:r>
      <w:r w:rsidRPr="00A27C60">
        <w:rPr>
          <w:b/>
          <w:color w:val="0F243E" w:themeColor="text2" w:themeShade="80"/>
          <w:sz w:val="28"/>
          <w:szCs w:val="28"/>
          <w:lang w:val="ru-RU" w:eastAsia="zh-CN"/>
        </w:rPr>
        <w:t>в</w:t>
      </w:r>
      <w:r w:rsidRPr="00A27C60">
        <w:rPr>
          <w:b/>
          <w:color w:val="0F243E" w:themeColor="text2" w:themeShade="80"/>
          <w:sz w:val="28"/>
          <w:szCs w:val="28"/>
          <w:lang w:val="ru-RU" w:eastAsia="zh-CN"/>
        </w:rPr>
        <w:t xml:space="preserve">ны </w:t>
      </w:r>
      <w:hyperlink r:id="rId11" w:history="1">
        <w:r w:rsidR="00F34714" w:rsidRPr="00365541">
          <w:rPr>
            <w:rStyle w:val="a8"/>
            <w:b/>
            <w:sz w:val="28"/>
            <w:szCs w:val="28"/>
          </w:rPr>
          <w:t>ann</w:t>
        </w:r>
        <w:r w:rsidR="00F34714" w:rsidRPr="00365541">
          <w:rPr>
            <w:rStyle w:val="a8"/>
            <w:b/>
            <w:sz w:val="28"/>
            <w:szCs w:val="28"/>
            <w:lang w:val="ru-RU"/>
          </w:rPr>
          <w:t>.</w:t>
        </w:r>
        <w:r w:rsidR="00F34714" w:rsidRPr="00365541">
          <w:rPr>
            <w:rStyle w:val="a8"/>
            <w:b/>
            <w:sz w:val="28"/>
            <w:szCs w:val="28"/>
          </w:rPr>
          <w:t>urban</w:t>
        </w:r>
        <w:r w:rsidR="00F34714" w:rsidRPr="00365541">
          <w:rPr>
            <w:rStyle w:val="a8"/>
            <w:b/>
            <w:sz w:val="28"/>
            <w:szCs w:val="28"/>
            <w:lang w:val="ru-RU"/>
          </w:rPr>
          <w:t>@</w:t>
        </w:r>
        <w:r w:rsidR="00F34714" w:rsidRPr="00365541">
          <w:rPr>
            <w:rStyle w:val="a8"/>
            <w:b/>
            <w:sz w:val="28"/>
            <w:szCs w:val="28"/>
          </w:rPr>
          <w:t>mail</w:t>
        </w:r>
        <w:r w:rsidR="00F34714" w:rsidRPr="00365541">
          <w:rPr>
            <w:rStyle w:val="a8"/>
            <w:b/>
            <w:sz w:val="28"/>
            <w:szCs w:val="28"/>
            <w:lang w:val="ru-RU"/>
          </w:rPr>
          <w:t>.</w:t>
        </w:r>
        <w:proofErr w:type="spellStart"/>
        <w:r w:rsidR="00F34714" w:rsidRPr="00365541">
          <w:rPr>
            <w:rStyle w:val="a8"/>
            <w:b/>
            <w:sz w:val="28"/>
            <w:szCs w:val="28"/>
          </w:rPr>
          <w:t>ru</w:t>
        </w:r>
        <w:proofErr w:type="spellEnd"/>
      </w:hyperlink>
    </w:p>
    <w:p w:rsidR="00A27C60" w:rsidRDefault="00A27C60">
      <w:pPr>
        <w:rPr>
          <w:b/>
          <w:color w:val="0F243E" w:themeColor="text2" w:themeShade="80"/>
          <w:sz w:val="28"/>
          <w:szCs w:val="28"/>
          <w:lang w:val="ru-RU"/>
        </w:rPr>
      </w:pPr>
    </w:p>
    <w:p w:rsidR="00354EE5" w:rsidRPr="008951C1" w:rsidRDefault="005272F0">
      <w:pPr>
        <w:rPr>
          <w:b/>
          <w:color w:val="0F243E" w:themeColor="text2" w:themeShade="80"/>
          <w:sz w:val="28"/>
          <w:szCs w:val="28"/>
          <w:lang w:val="ru-RU"/>
        </w:rPr>
      </w:pPr>
      <w:r w:rsidRPr="008951C1">
        <w:rPr>
          <w:b/>
          <w:color w:val="0F243E" w:themeColor="text2" w:themeShade="80"/>
          <w:sz w:val="28"/>
          <w:szCs w:val="28"/>
          <w:lang w:val="ru-RU"/>
        </w:rPr>
        <w:t>Контрольные сроки</w:t>
      </w:r>
    </w:p>
    <w:p w:rsidR="005272F0" w:rsidRPr="008951C1" w:rsidRDefault="005272F0">
      <w:pPr>
        <w:rPr>
          <w:color w:val="0F243E" w:themeColor="text2" w:themeShade="80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951C1" w:rsidRPr="008951C1" w:rsidTr="005272F0">
        <w:tc>
          <w:tcPr>
            <w:tcW w:w="4785" w:type="dxa"/>
          </w:tcPr>
          <w:p w:rsidR="0038173D" w:rsidRPr="008951C1" w:rsidRDefault="0038173D" w:rsidP="005272F0">
            <w:pPr>
              <w:rPr>
                <w:color w:val="0F243E" w:themeColor="text2" w:themeShade="80"/>
                <w:lang w:val="ru-RU"/>
              </w:rPr>
            </w:pPr>
            <w:r w:rsidRPr="008951C1">
              <w:rPr>
                <w:color w:val="0F243E" w:themeColor="text2" w:themeShade="80"/>
                <w:lang w:val="ru-RU"/>
              </w:rPr>
              <w:t>Рассылка Первого циркуляра</w:t>
            </w:r>
          </w:p>
        </w:tc>
        <w:tc>
          <w:tcPr>
            <w:tcW w:w="4786" w:type="dxa"/>
          </w:tcPr>
          <w:p w:rsidR="0038173D" w:rsidRPr="008951C1" w:rsidRDefault="0038173D" w:rsidP="0038173D">
            <w:pPr>
              <w:rPr>
                <w:color w:val="0F243E" w:themeColor="text2" w:themeShade="80"/>
                <w:lang w:val="ru-RU"/>
              </w:rPr>
            </w:pPr>
            <w:r w:rsidRPr="008951C1">
              <w:rPr>
                <w:color w:val="0F243E" w:themeColor="text2" w:themeShade="80"/>
                <w:lang w:val="ru-RU"/>
              </w:rPr>
              <w:t>19.02.2020</w:t>
            </w:r>
          </w:p>
        </w:tc>
      </w:tr>
      <w:tr w:rsidR="008951C1" w:rsidRPr="008951C1" w:rsidTr="005272F0">
        <w:tc>
          <w:tcPr>
            <w:tcW w:w="4785" w:type="dxa"/>
          </w:tcPr>
          <w:p w:rsidR="005272F0" w:rsidRPr="008951C1" w:rsidRDefault="005272F0" w:rsidP="005272F0">
            <w:pPr>
              <w:rPr>
                <w:color w:val="0F243E" w:themeColor="text2" w:themeShade="80"/>
                <w:lang w:val="ru-RU"/>
              </w:rPr>
            </w:pPr>
            <w:r w:rsidRPr="008951C1">
              <w:rPr>
                <w:color w:val="0F243E" w:themeColor="text2" w:themeShade="80"/>
                <w:lang w:val="ru-RU"/>
              </w:rPr>
              <w:t>Подача заявок</w:t>
            </w:r>
          </w:p>
        </w:tc>
        <w:tc>
          <w:tcPr>
            <w:tcW w:w="4786" w:type="dxa"/>
          </w:tcPr>
          <w:p w:rsidR="005272F0" w:rsidRPr="008951C1" w:rsidRDefault="005272F0" w:rsidP="0038173D">
            <w:pPr>
              <w:rPr>
                <w:color w:val="0F243E" w:themeColor="text2" w:themeShade="80"/>
                <w:lang w:val="ru-RU"/>
              </w:rPr>
            </w:pPr>
            <w:r w:rsidRPr="008951C1">
              <w:rPr>
                <w:color w:val="0F243E" w:themeColor="text2" w:themeShade="80"/>
                <w:lang w:val="ru-RU"/>
              </w:rPr>
              <w:t xml:space="preserve">до  </w:t>
            </w:r>
            <w:r w:rsidR="0038173D" w:rsidRPr="008951C1">
              <w:rPr>
                <w:color w:val="0F243E" w:themeColor="text2" w:themeShade="80"/>
                <w:lang w:val="ru-RU"/>
              </w:rPr>
              <w:t>30</w:t>
            </w:r>
            <w:r w:rsidRPr="008951C1">
              <w:rPr>
                <w:color w:val="0F243E" w:themeColor="text2" w:themeShade="80"/>
                <w:lang w:val="ru-RU"/>
              </w:rPr>
              <w:t>.0</w:t>
            </w:r>
            <w:r w:rsidR="0038173D" w:rsidRPr="008951C1">
              <w:rPr>
                <w:color w:val="0F243E" w:themeColor="text2" w:themeShade="80"/>
                <w:lang w:val="ru-RU"/>
              </w:rPr>
              <w:t>3</w:t>
            </w:r>
            <w:r w:rsidRPr="008951C1">
              <w:rPr>
                <w:color w:val="0F243E" w:themeColor="text2" w:themeShade="80"/>
                <w:lang w:val="ru-RU"/>
              </w:rPr>
              <w:t>.2020 г.</w:t>
            </w:r>
          </w:p>
        </w:tc>
      </w:tr>
      <w:tr w:rsidR="008951C1" w:rsidRPr="008951C1" w:rsidTr="005272F0">
        <w:tc>
          <w:tcPr>
            <w:tcW w:w="4785" w:type="dxa"/>
          </w:tcPr>
          <w:p w:rsidR="0038173D" w:rsidRPr="008951C1" w:rsidRDefault="0038173D" w:rsidP="0038173D">
            <w:pPr>
              <w:rPr>
                <w:color w:val="0F243E" w:themeColor="text2" w:themeShade="80"/>
                <w:lang w:val="ru-RU"/>
              </w:rPr>
            </w:pPr>
            <w:r w:rsidRPr="008951C1">
              <w:rPr>
                <w:color w:val="0F243E" w:themeColor="text2" w:themeShade="80"/>
                <w:lang w:val="ru-RU"/>
              </w:rPr>
              <w:t>Рассылка Второго циркуляра</w:t>
            </w:r>
          </w:p>
        </w:tc>
        <w:tc>
          <w:tcPr>
            <w:tcW w:w="4786" w:type="dxa"/>
          </w:tcPr>
          <w:p w:rsidR="0038173D" w:rsidRPr="008951C1" w:rsidRDefault="00D94CCE" w:rsidP="0038173D">
            <w:pPr>
              <w:rPr>
                <w:color w:val="0F243E" w:themeColor="text2" w:themeShade="80"/>
                <w:lang w:val="ru-RU"/>
              </w:rPr>
            </w:pPr>
            <w:r w:rsidRPr="008951C1">
              <w:rPr>
                <w:color w:val="0F243E" w:themeColor="text2" w:themeShade="80"/>
              </w:rPr>
              <w:t xml:space="preserve">30.03. 2020 </w:t>
            </w:r>
            <w:r w:rsidR="0022422E" w:rsidRPr="008951C1">
              <w:rPr>
                <w:color w:val="0F243E" w:themeColor="text2" w:themeShade="80"/>
                <w:lang w:val="ru-RU"/>
              </w:rPr>
              <w:t xml:space="preserve"> </w:t>
            </w:r>
            <w:r w:rsidRPr="008951C1">
              <w:rPr>
                <w:color w:val="0F243E" w:themeColor="text2" w:themeShade="80"/>
                <w:lang w:val="ru-RU"/>
              </w:rPr>
              <w:t>г.</w:t>
            </w:r>
          </w:p>
        </w:tc>
      </w:tr>
      <w:tr w:rsidR="008951C1" w:rsidRPr="008951C1" w:rsidTr="005272F0">
        <w:tc>
          <w:tcPr>
            <w:tcW w:w="4785" w:type="dxa"/>
          </w:tcPr>
          <w:p w:rsidR="005272F0" w:rsidRPr="008951C1" w:rsidRDefault="005272F0">
            <w:pPr>
              <w:rPr>
                <w:color w:val="0F243E" w:themeColor="text2" w:themeShade="80"/>
                <w:lang w:val="ru-RU"/>
              </w:rPr>
            </w:pPr>
            <w:r w:rsidRPr="008951C1">
              <w:rPr>
                <w:color w:val="0F243E" w:themeColor="text2" w:themeShade="80"/>
                <w:lang w:val="ru-RU"/>
              </w:rPr>
              <w:t>Подача тезисов</w:t>
            </w:r>
          </w:p>
        </w:tc>
        <w:tc>
          <w:tcPr>
            <w:tcW w:w="4786" w:type="dxa"/>
          </w:tcPr>
          <w:p w:rsidR="005272F0" w:rsidRPr="008951C1" w:rsidRDefault="0038173D">
            <w:pPr>
              <w:rPr>
                <w:color w:val="0F243E" w:themeColor="text2" w:themeShade="80"/>
                <w:lang w:val="ru-RU"/>
              </w:rPr>
            </w:pPr>
            <w:r w:rsidRPr="008951C1">
              <w:rPr>
                <w:color w:val="0F243E" w:themeColor="text2" w:themeShade="80"/>
                <w:lang w:val="ru-RU"/>
              </w:rPr>
              <w:t>до  04.05.2020</w:t>
            </w:r>
            <w:r w:rsidR="00713921" w:rsidRPr="008951C1">
              <w:rPr>
                <w:color w:val="0F243E" w:themeColor="text2" w:themeShade="80"/>
                <w:lang w:val="ru-RU"/>
              </w:rPr>
              <w:t xml:space="preserve"> г.</w:t>
            </w:r>
          </w:p>
        </w:tc>
      </w:tr>
      <w:tr w:rsidR="008951C1" w:rsidRPr="008951C1" w:rsidTr="005272F0">
        <w:tc>
          <w:tcPr>
            <w:tcW w:w="4785" w:type="dxa"/>
          </w:tcPr>
          <w:p w:rsidR="005272F0" w:rsidRPr="008951C1" w:rsidRDefault="00D94CCE">
            <w:pPr>
              <w:rPr>
                <w:color w:val="0F243E" w:themeColor="text2" w:themeShade="80"/>
                <w:lang w:val="ru-RU"/>
              </w:rPr>
            </w:pPr>
            <w:r w:rsidRPr="008951C1">
              <w:rPr>
                <w:color w:val="0F243E" w:themeColor="text2" w:themeShade="80"/>
                <w:lang w:val="ru-RU"/>
              </w:rPr>
              <w:t>Рассылка Программы</w:t>
            </w:r>
            <w:r w:rsidR="000A6A7E" w:rsidRPr="008951C1">
              <w:rPr>
                <w:color w:val="0F243E" w:themeColor="text2" w:themeShade="80"/>
                <w:lang w:val="ru-RU"/>
              </w:rPr>
              <w:t xml:space="preserve">  и Приглашений</w:t>
            </w:r>
          </w:p>
        </w:tc>
        <w:tc>
          <w:tcPr>
            <w:tcW w:w="4786" w:type="dxa"/>
          </w:tcPr>
          <w:p w:rsidR="005272F0" w:rsidRPr="008951C1" w:rsidRDefault="000A6A7E">
            <w:pPr>
              <w:rPr>
                <w:color w:val="0F243E" w:themeColor="text2" w:themeShade="80"/>
                <w:lang w:val="ru-RU"/>
              </w:rPr>
            </w:pPr>
            <w:r w:rsidRPr="008951C1">
              <w:rPr>
                <w:color w:val="0F243E" w:themeColor="text2" w:themeShade="80"/>
                <w:lang w:val="ru-RU"/>
              </w:rPr>
              <w:t>01.07.2020 г.</w:t>
            </w:r>
          </w:p>
        </w:tc>
      </w:tr>
    </w:tbl>
    <w:p w:rsidR="005272F0" w:rsidRPr="008951C1" w:rsidRDefault="005272F0">
      <w:pPr>
        <w:rPr>
          <w:color w:val="0F243E" w:themeColor="text2" w:themeShade="80"/>
          <w:lang w:val="ru-RU"/>
        </w:rPr>
      </w:pPr>
    </w:p>
    <w:p w:rsidR="004F39B8" w:rsidRDefault="006D1060" w:rsidP="004F39B8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6D1060">
        <w:rPr>
          <w:color w:val="0F243E"/>
          <w:sz w:val="28"/>
          <w:szCs w:val="28"/>
          <w:lang w:val="ru-RU" w:eastAsia="zh-CN"/>
        </w:rPr>
        <w:t>К началу конференции будет опубликован сборник материалов конференции на основе расширенных тезисов</w:t>
      </w:r>
      <w:r w:rsidR="00AC68E6" w:rsidRPr="008951C1">
        <w:rPr>
          <w:color w:val="0F243E" w:themeColor="text2" w:themeShade="80"/>
          <w:sz w:val="28"/>
          <w:szCs w:val="28"/>
          <w:lang w:val="ru-RU" w:eastAsia="zh-CN"/>
        </w:rPr>
        <w:t xml:space="preserve">. </w:t>
      </w:r>
    </w:p>
    <w:p w:rsidR="00AC68E6" w:rsidRPr="008951C1" w:rsidRDefault="00AC68E6" w:rsidP="004F39B8">
      <w:pPr>
        <w:pStyle w:val="a3"/>
        <w:adjustRightInd w:val="0"/>
        <w:ind w:firstLineChars="0" w:firstLine="0"/>
        <w:jc w:val="both"/>
        <w:rPr>
          <w:color w:val="0F243E" w:themeColor="text2" w:themeShade="80"/>
          <w:sz w:val="28"/>
          <w:szCs w:val="28"/>
          <w:lang w:val="ru-RU" w:eastAsia="zh-CN"/>
        </w:rPr>
      </w:pPr>
      <w:r w:rsidRPr="008951C1">
        <w:rPr>
          <w:color w:val="0F243E" w:themeColor="text2" w:themeShade="80"/>
          <w:sz w:val="28"/>
          <w:szCs w:val="28"/>
          <w:lang w:val="ru-RU" w:eastAsia="zh-CN"/>
        </w:rPr>
        <w:t>Требования к оформлению тезисов будут представлены во Втором циркуляре.</w:t>
      </w:r>
    </w:p>
    <w:p w:rsidR="00AC68E6" w:rsidRPr="008951C1" w:rsidRDefault="00AC68E6" w:rsidP="004F39B8">
      <w:pPr>
        <w:jc w:val="both"/>
        <w:rPr>
          <w:color w:val="0F243E" w:themeColor="text2" w:themeShade="80"/>
          <w:sz w:val="28"/>
          <w:szCs w:val="28"/>
          <w:lang w:val="ru-RU"/>
        </w:rPr>
      </w:pPr>
    </w:p>
    <w:sectPr w:rsidR="00AC68E6" w:rsidRPr="008951C1" w:rsidSect="00B7126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B4CD0"/>
    <w:multiLevelType w:val="hybridMultilevel"/>
    <w:tmpl w:val="8B886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C6E"/>
    <w:rsid w:val="00003055"/>
    <w:rsid w:val="00082BBB"/>
    <w:rsid w:val="000A6A7E"/>
    <w:rsid w:val="000C043E"/>
    <w:rsid w:val="000D5F46"/>
    <w:rsid w:val="00103826"/>
    <w:rsid w:val="00157E53"/>
    <w:rsid w:val="002027A0"/>
    <w:rsid w:val="0022422E"/>
    <w:rsid w:val="00240A65"/>
    <w:rsid w:val="002648D4"/>
    <w:rsid w:val="0029676C"/>
    <w:rsid w:val="00304A5A"/>
    <w:rsid w:val="00305C6E"/>
    <w:rsid w:val="00354EE5"/>
    <w:rsid w:val="00365541"/>
    <w:rsid w:val="0038173D"/>
    <w:rsid w:val="00397419"/>
    <w:rsid w:val="003F751B"/>
    <w:rsid w:val="0044511B"/>
    <w:rsid w:val="004737E0"/>
    <w:rsid w:val="00483936"/>
    <w:rsid w:val="004D69C7"/>
    <w:rsid w:val="004F39B8"/>
    <w:rsid w:val="005272F0"/>
    <w:rsid w:val="00542057"/>
    <w:rsid w:val="00554DC6"/>
    <w:rsid w:val="00671BC9"/>
    <w:rsid w:val="0067418A"/>
    <w:rsid w:val="00694A01"/>
    <w:rsid w:val="006952AC"/>
    <w:rsid w:val="006D1060"/>
    <w:rsid w:val="00713921"/>
    <w:rsid w:val="00853952"/>
    <w:rsid w:val="008951C1"/>
    <w:rsid w:val="00A01234"/>
    <w:rsid w:val="00A27C60"/>
    <w:rsid w:val="00A41656"/>
    <w:rsid w:val="00A41756"/>
    <w:rsid w:val="00AC68E6"/>
    <w:rsid w:val="00AD46A2"/>
    <w:rsid w:val="00B27158"/>
    <w:rsid w:val="00B71264"/>
    <w:rsid w:val="00C44489"/>
    <w:rsid w:val="00C4773B"/>
    <w:rsid w:val="00D94CCE"/>
    <w:rsid w:val="00DB317D"/>
    <w:rsid w:val="00DE516F"/>
    <w:rsid w:val="00E472BA"/>
    <w:rsid w:val="00E959B9"/>
    <w:rsid w:val="00F10DE7"/>
    <w:rsid w:val="00F34714"/>
    <w:rsid w:val="00F8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C6E"/>
    <w:pPr>
      <w:snapToGrid w:val="0"/>
      <w:spacing w:after="0" w:line="240" w:lineRule="auto"/>
    </w:pPr>
    <w:rPr>
      <w:rFonts w:ascii="Times New Roman" w:eastAsia="SimSu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5C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 w:eastAsia="zh-CN"/>
    </w:rPr>
  </w:style>
  <w:style w:type="paragraph" w:styleId="a3">
    <w:name w:val="List Paragraph"/>
    <w:basedOn w:val="a"/>
    <w:uiPriority w:val="34"/>
    <w:qFormat/>
    <w:rsid w:val="00305C6E"/>
    <w:pPr>
      <w:ind w:firstLineChars="200" w:firstLine="420"/>
    </w:pPr>
  </w:style>
  <w:style w:type="paragraph" w:customStyle="1" w:styleId="paragraph">
    <w:name w:val="paragraph"/>
    <w:basedOn w:val="a"/>
    <w:rsid w:val="00305C6E"/>
    <w:pPr>
      <w:snapToGrid/>
      <w:spacing w:before="100" w:beforeAutospacing="1" w:after="100" w:afterAutospacing="1"/>
    </w:pPr>
    <w:rPr>
      <w:rFonts w:eastAsia="Times New Roman"/>
      <w:szCs w:val="24"/>
      <w:lang w:val="ru-RU" w:eastAsia="ru-RU"/>
    </w:rPr>
  </w:style>
  <w:style w:type="character" w:customStyle="1" w:styleId="normaltextrun">
    <w:name w:val="normaltextrun"/>
    <w:basedOn w:val="a0"/>
    <w:rsid w:val="00305C6E"/>
  </w:style>
  <w:style w:type="table" w:styleId="a4">
    <w:name w:val="Table Grid"/>
    <w:basedOn w:val="a1"/>
    <w:uiPriority w:val="39"/>
    <w:rsid w:val="00305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5C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C6E"/>
    <w:rPr>
      <w:rFonts w:ascii="Tahoma" w:eastAsia="SimSun" w:hAnsi="Tahoma" w:cs="Tahoma"/>
      <w:sz w:val="16"/>
      <w:szCs w:val="16"/>
      <w:lang w:val="en-US"/>
    </w:rPr>
  </w:style>
  <w:style w:type="paragraph" w:styleId="a7">
    <w:name w:val="Normal (Web)"/>
    <w:basedOn w:val="a"/>
    <w:uiPriority w:val="99"/>
    <w:semiHidden/>
    <w:unhideWhenUsed/>
    <w:rsid w:val="00157E53"/>
    <w:pPr>
      <w:snapToGrid/>
      <w:spacing w:before="100" w:beforeAutospacing="1" w:after="100" w:afterAutospacing="1"/>
    </w:pPr>
    <w:rPr>
      <w:rFonts w:eastAsia="Times New Roman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8951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C6E"/>
    <w:pPr>
      <w:snapToGrid w:val="0"/>
      <w:spacing w:after="0" w:line="240" w:lineRule="auto"/>
    </w:pPr>
    <w:rPr>
      <w:rFonts w:ascii="Times New Roman" w:eastAsia="SimSu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5C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 w:eastAsia="zh-CN"/>
    </w:rPr>
  </w:style>
  <w:style w:type="paragraph" w:styleId="a3">
    <w:name w:val="List Paragraph"/>
    <w:basedOn w:val="a"/>
    <w:uiPriority w:val="34"/>
    <w:qFormat/>
    <w:rsid w:val="00305C6E"/>
    <w:pPr>
      <w:ind w:firstLineChars="200" w:firstLine="420"/>
    </w:pPr>
  </w:style>
  <w:style w:type="paragraph" w:customStyle="1" w:styleId="paragraph">
    <w:name w:val="paragraph"/>
    <w:basedOn w:val="a"/>
    <w:rsid w:val="00305C6E"/>
    <w:pPr>
      <w:snapToGrid/>
      <w:spacing w:before="100" w:beforeAutospacing="1" w:after="100" w:afterAutospacing="1"/>
    </w:pPr>
    <w:rPr>
      <w:rFonts w:eastAsia="Times New Roman"/>
      <w:szCs w:val="24"/>
      <w:lang w:val="ru-RU" w:eastAsia="ru-RU"/>
    </w:rPr>
  </w:style>
  <w:style w:type="character" w:customStyle="1" w:styleId="normaltextrun">
    <w:name w:val="normaltextrun"/>
    <w:basedOn w:val="a0"/>
    <w:rsid w:val="00305C6E"/>
  </w:style>
  <w:style w:type="table" w:styleId="a4">
    <w:name w:val="Table Grid"/>
    <w:basedOn w:val="a1"/>
    <w:uiPriority w:val="39"/>
    <w:rsid w:val="00305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5C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C6E"/>
    <w:rPr>
      <w:rFonts w:ascii="Tahoma" w:eastAsia="SimSun" w:hAnsi="Tahoma" w:cs="Tahoma"/>
      <w:sz w:val="16"/>
      <w:szCs w:val="16"/>
      <w:lang w:val="en-US"/>
    </w:rPr>
  </w:style>
  <w:style w:type="paragraph" w:styleId="a7">
    <w:name w:val="Normal (Web)"/>
    <w:basedOn w:val="a"/>
    <w:uiPriority w:val="99"/>
    <w:semiHidden/>
    <w:unhideWhenUsed/>
    <w:rsid w:val="00157E53"/>
    <w:pPr>
      <w:snapToGrid/>
      <w:spacing w:before="100" w:beforeAutospacing="1" w:after="100" w:afterAutospacing="1"/>
    </w:pPr>
    <w:rPr>
      <w:rFonts w:eastAsia="Times New Roman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8951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i.alekseeva@mpi.ysn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hyperlink" Target="mailto:ann.urban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dmv_1585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ann.urba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Алексеева Ольга Ивановна</dc:creator>
  <cp:lastModifiedBy>Алексеева Ольга Ивановна</cp:lastModifiedBy>
  <cp:revision>4</cp:revision>
  <cp:lastPrinted>2020-02-19T02:39:00Z</cp:lastPrinted>
  <dcterms:created xsi:type="dcterms:W3CDTF">2020-02-19T05:30:00Z</dcterms:created>
  <dcterms:modified xsi:type="dcterms:W3CDTF">2020-02-19T07:28:00Z</dcterms:modified>
</cp:coreProperties>
</file>